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6877F" w14:textId="66B98F67" w:rsidR="00D85AB3" w:rsidRPr="00D85AB3" w:rsidRDefault="00D85AB3" w:rsidP="00D85AB3">
      <w:pPr>
        <w:widowControl w:val="0"/>
        <w:spacing w:after="0" w:line="276" w:lineRule="auto"/>
        <w:jc w:val="center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688E781" w14:textId="77777777" w:rsidR="00D85AB3" w:rsidRPr="00D85AB3" w:rsidRDefault="00D85AB3" w:rsidP="00D85AB3">
      <w:pPr>
        <w:spacing w:after="5" w:line="266" w:lineRule="auto"/>
        <w:ind w:left="4859" w:right="-20" w:hanging="10"/>
        <w:jc w:val="right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D262DEE" w14:textId="77777777" w:rsidR="00D85AB3" w:rsidRPr="007946DF" w:rsidRDefault="00D85AB3" w:rsidP="007946DF">
      <w:pPr>
        <w:spacing w:after="5" w:line="266" w:lineRule="auto"/>
        <w:ind w:left="4859" w:right="-20" w:hanging="10"/>
        <w:jc w:val="right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85AB3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</w:t>
      </w:r>
      <w:r w:rsidRPr="007946DF"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  <w:t xml:space="preserve">Приложение </w:t>
      </w:r>
    </w:p>
    <w:p w14:paraId="3CBCFD38" w14:textId="77777777" w:rsidR="00D85AB3" w:rsidRPr="007946DF" w:rsidRDefault="00D85AB3" w:rsidP="007946DF">
      <w:pPr>
        <w:spacing w:after="5" w:line="266" w:lineRule="auto"/>
        <w:ind w:left="10" w:right="-20" w:hanging="10"/>
        <w:jc w:val="right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6DF"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к рабочей программе дисциплины </w:t>
      </w:r>
    </w:p>
    <w:p w14:paraId="394B2DA1" w14:textId="77777777" w:rsidR="00D85AB3" w:rsidRPr="00D85AB3" w:rsidRDefault="00D85AB3" w:rsidP="00D85AB3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4223CA1" w14:textId="77777777" w:rsidR="00D85AB3" w:rsidRPr="00D85AB3" w:rsidRDefault="00D85AB3" w:rsidP="00D85AB3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07C9661" w14:textId="6AFE0087" w:rsidR="00D85AB3" w:rsidRDefault="00D85AB3" w:rsidP="00D85AB3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D671EED" w14:textId="681A2284" w:rsidR="007946DF" w:rsidRDefault="007946DF" w:rsidP="00D85AB3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DAB198A" w14:textId="77777777" w:rsidR="007946DF" w:rsidRPr="00D85AB3" w:rsidRDefault="007946DF" w:rsidP="00D85AB3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6A1A8F5" w14:textId="77777777" w:rsidR="00D85AB3" w:rsidRPr="00D85AB3" w:rsidRDefault="00D85AB3" w:rsidP="00D85AB3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2DB8ECE" w14:textId="77777777" w:rsidR="00D85AB3" w:rsidRPr="00D85AB3" w:rsidRDefault="00D85AB3" w:rsidP="007946D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D85AB3"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  <w:t>ОЦЕНОЧНЫЕ МАТЕРИАЛЫ ДЛЯ ПРОМЕЖУТОЧНОЙ АТТЕСТАЦИИ</w:t>
      </w:r>
    </w:p>
    <w:p w14:paraId="7C0244EE" w14:textId="77777777" w:rsidR="00D85AB3" w:rsidRPr="00D85AB3" w:rsidRDefault="00D85AB3" w:rsidP="007946D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D85AB3"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ПО ДИСЦИПЛИНЕ (МОДУЛЮ) </w:t>
      </w:r>
    </w:p>
    <w:p w14:paraId="7E1B6554" w14:textId="77777777" w:rsidR="00D85AB3" w:rsidRPr="00D85AB3" w:rsidRDefault="00D85AB3" w:rsidP="007946D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</w:p>
    <w:p w14:paraId="7C0B45EB" w14:textId="77777777" w:rsidR="00D85AB3" w:rsidRPr="007946DF" w:rsidRDefault="00D85AB3" w:rsidP="007946D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kern w:val="0"/>
          <w:sz w:val="28"/>
          <w:szCs w:val="28"/>
          <w:u w:val="single"/>
          <w:lang w:eastAsia="ru-RU"/>
          <w14:ligatures w14:val="none"/>
        </w:rPr>
      </w:pPr>
      <w:r w:rsidRPr="007946DF">
        <w:rPr>
          <w:rFonts w:ascii="Times New Roman" w:eastAsiaTheme="minorEastAsia" w:hAnsi="Times New Roman" w:cs="Times New Roman"/>
          <w:b/>
          <w:kern w:val="0"/>
          <w:sz w:val="28"/>
          <w:szCs w:val="28"/>
          <w:u w:val="single"/>
          <w:lang w:eastAsia="ru-RU"/>
          <w14:ligatures w14:val="none"/>
        </w:rPr>
        <w:t xml:space="preserve">Философия </w:t>
      </w:r>
    </w:p>
    <w:p w14:paraId="578632B1" w14:textId="77777777" w:rsidR="00D85AB3" w:rsidRPr="007946DF" w:rsidRDefault="00D85AB3" w:rsidP="007946DF">
      <w:pPr>
        <w:spacing w:after="0" w:line="240" w:lineRule="auto"/>
        <w:jc w:val="center"/>
        <w:rPr>
          <w:rFonts w:ascii="Times New Roman" w:eastAsiaTheme="minorEastAsia" w:hAnsi="Times New Roman" w:cs="Times New Roman"/>
          <w:i/>
          <w:iCs/>
          <w:kern w:val="0"/>
          <w:sz w:val="20"/>
          <w:szCs w:val="20"/>
          <w:lang w:eastAsia="ru-RU"/>
          <w14:ligatures w14:val="none"/>
        </w:rPr>
      </w:pPr>
      <w:r w:rsidRPr="007946DF">
        <w:rPr>
          <w:rFonts w:ascii="Times New Roman" w:eastAsiaTheme="minorEastAsia" w:hAnsi="Times New Roman" w:cs="Times New Roman"/>
          <w:i/>
          <w:iCs/>
          <w:kern w:val="0"/>
          <w:sz w:val="20"/>
          <w:szCs w:val="20"/>
          <w:lang w:eastAsia="ru-RU"/>
          <w14:ligatures w14:val="none"/>
        </w:rPr>
        <w:t>(наименование дисциплины(модуля)</w:t>
      </w:r>
    </w:p>
    <w:p w14:paraId="6E372716" w14:textId="77777777" w:rsidR="00D85AB3" w:rsidRPr="00D85AB3" w:rsidRDefault="00D85AB3" w:rsidP="007946DF">
      <w:pPr>
        <w:spacing w:after="0" w:line="240" w:lineRule="auto"/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</w:p>
    <w:p w14:paraId="54E36D27" w14:textId="77777777" w:rsidR="00D85AB3" w:rsidRPr="007946DF" w:rsidRDefault="00D85AB3" w:rsidP="007946DF">
      <w:pPr>
        <w:spacing w:after="0" w:line="240" w:lineRule="auto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6DF"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  <w:t>Направление подготовки / специальность</w:t>
      </w:r>
    </w:p>
    <w:p w14:paraId="15B761AC" w14:textId="77777777" w:rsidR="007946DF" w:rsidRDefault="00D85AB3" w:rsidP="007946D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kern w:val="0"/>
          <w:sz w:val="28"/>
          <w:szCs w:val="28"/>
          <w14:ligatures w14:val="none"/>
        </w:rPr>
      </w:pPr>
      <w:r w:rsidRPr="00D85AB3">
        <w:rPr>
          <w:rFonts w:ascii="Times New Roman" w:hAnsi="Times New Roman" w:cs="Times New Roman"/>
          <w:b/>
          <w:color w:val="000000"/>
          <w:kern w:val="0"/>
          <w:sz w:val="28"/>
          <w:szCs w:val="28"/>
          <w14:ligatures w14:val="none"/>
        </w:rPr>
        <w:t xml:space="preserve">            </w:t>
      </w:r>
    </w:p>
    <w:p w14:paraId="33DF5C3E" w14:textId="2CDC2D02" w:rsidR="00D85AB3" w:rsidRPr="007946DF" w:rsidRDefault="00D85AB3" w:rsidP="007946DF">
      <w:pPr>
        <w:spacing w:after="0" w:line="240" w:lineRule="auto"/>
        <w:jc w:val="center"/>
        <w:rPr>
          <w:b/>
          <w:kern w:val="0"/>
          <w:sz w:val="28"/>
          <w:szCs w:val="28"/>
          <w:u w:val="single"/>
          <w14:ligatures w14:val="none"/>
        </w:rPr>
      </w:pPr>
      <w:r w:rsidRPr="007946DF">
        <w:rPr>
          <w:rFonts w:ascii="Times New Roman" w:hAnsi="Times New Roman" w:cs="Times New Roman"/>
          <w:b/>
          <w:color w:val="000000"/>
          <w:kern w:val="0"/>
          <w:sz w:val="28"/>
          <w:szCs w:val="28"/>
          <w:u w:val="single"/>
          <w14:ligatures w14:val="none"/>
        </w:rPr>
        <w:t>23.05.06 Строительство железных дорог, мостов и транспортных тоннелей</w:t>
      </w:r>
    </w:p>
    <w:p w14:paraId="7E480E4B" w14:textId="5562F327" w:rsidR="00D85AB3" w:rsidRPr="00D85AB3" w:rsidRDefault="00D85AB3" w:rsidP="007946DF">
      <w:pPr>
        <w:spacing w:after="0" w:line="240" w:lineRule="auto"/>
        <w:jc w:val="center"/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vertAlign w:val="superscript"/>
          <w:lang w:eastAsia="ru-RU"/>
          <w14:ligatures w14:val="none"/>
        </w:rPr>
      </w:pPr>
      <w:r w:rsidRPr="00D85AB3"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 (код и наименование)</w:t>
      </w:r>
    </w:p>
    <w:p w14:paraId="3A7EC86F" w14:textId="77777777" w:rsidR="007946DF" w:rsidRDefault="007946DF" w:rsidP="007946DF">
      <w:pPr>
        <w:spacing w:after="0" w:line="240" w:lineRule="auto"/>
        <w:jc w:val="center"/>
        <w:rPr>
          <w:rFonts w:ascii="Times New Roman" w:eastAsiaTheme="minorEastAsia" w:hAnsi="Times New Roman" w:cs="Times New Roman"/>
          <w:iCs/>
          <w:kern w:val="0"/>
          <w:sz w:val="24"/>
          <w:szCs w:val="24"/>
          <w:lang w:eastAsia="ru-RU"/>
          <w14:ligatures w14:val="none"/>
        </w:rPr>
      </w:pPr>
    </w:p>
    <w:p w14:paraId="568FD859" w14:textId="79A14270" w:rsidR="00D85AB3" w:rsidRPr="007946DF" w:rsidRDefault="00D85AB3" w:rsidP="007946DF">
      <w:pPr>
        <w:spacing w:after="0" w:line="240" w:lineRule="auto"/>
        <w:jc w:val="center"/>
        <w:rPr>
          <w:rFonts w:ascii="Times New Roman" w:eastAsiaTheme="minorEastAsia" w:hAnsi="Times New Roman" w:cs="Times New Roman"/>
          <w:iCs/>
          <w:kern w:val="0"/>
          <w:sz w:val="24"/>
          <w:szCs w:val="24"/>
          <w:lang w:eastAsia="ru-RU"/>
          <w14:ligatures w14:val="none"/>
        </w:rPr>
      </w:pPr>
      <w:r w:rsidRPr="007946DF">
        <w:rPr>
          <w:rFonts w:ascii="Times New Roman" w:eastAsiaTheme="minorEastAsia" w:hAnsi="Times New Roman" w:cs="Times New Roman"/>
          <w:iCs/>
          <w:kern w:val="0"/>
          <w:sz w:val="24"/>
          <w:szCs w:val="24"/>
          <w:lang w:eastAsia="ru-RU"/>
          <w14:ligatures w14:val="none"/>
        </w:rPr>
        <w:t>Направленность (профиль)/специализация</w:t>
      </w:r>
    </w:p>
    <w:p w14:paraId="7E85B858" w14:textId="77777777" w:rsidR="007946DF" w:rsidRDefault="007946DF" w:rsidP="007946D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01F35"/>
          <w:sz w:val="28"/>
          <w:szCs w:val="28"/>
          <w:u w:val="single"/>
          <w:shd w:val="clear" w:color="auto" w:fill="FFFFFF"/>
        </w:rPr>
      </w:pPr>
    </w:p>
    <w:p w14:paraId="676BBA14" w14:textId="372AC2F3" w:rsidR="00D85AB3" w:rsidRPr="007946DF" w:rsidRDefault="00F658EB" w:rsidP="007946D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  <w:u w:val="single"/>
          <w14:ligatures w14:val="none"/>
        </w:rPr>
      </w:pPr>
      <w:r w:rsidRPr="007946DF">
        <w:rPr>
          <w:rFonts w:ascii="Times New Roman" w:hAnsi="Times New Roman" w:cs="Times New Roman"/>
          <w:b/>
          <w:bCs/>
          <w:color w:val="201F35"/>
          <w:sz w:val="28"/>
          <w:szCs w:val="28"/>
          <w:u w:val="single"/>
          <w:shd w:val="clear" w:color="auto" w:fill="FFFFFF"/>
        </w:rPr>
        <w:t>Управление техническим состоянием железнодорожного пути</w:t>
      </w:r>
    </w:p>
    <w:p w14:paraId="2ACE72C0" w14:textId="77777777" w:rsidR="00D85AB3" w:rsidRPr="00D85AB3" w:rsidRDefault="00D85AB3" w:rsidP="007946DF">
      <w:pPr>
        <w:spacing w:after="0" w:line="240" w:lineRule="auto"/>
        <w:jc w:val="center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85AB3"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 (наименование)</w:t>
      </w:r>
    </w:p>
    <w:p w14:paraId="4D14EF4A" w14:textId="77777777" w:rsidR="00D85AB3" w:rsidRPr="00D85AB3" w:rsidRDefault="00D85AB3" w:rsidP="00D85AB3">
      <w:pPr>
        <w:spacing w:after="200" w:line="276" w:lineRule="auto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85AB3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br w:type="page"/>
      </w:r>
    </w:p>
    <w:p w14:paraId="372CC4EC" w14:textId="77777777" w:rsidR="00D85AB3" w:rsidRPr="00D85AB3" w:rsidRDefault="00D85AB3" w:rsidP="00D85AB3">
      <w:pPr>
        <w:spacing w:after="200" w:line="276" w:lineRule="auto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85AB3"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Содержание</w:t>
      </w:r>
    </w:p>
    <w:p w14:paraId="4B8B5FCF" w14:textId="77777777" w:rsidR="00D85AB3" w:rsidRPr="00D85AB3" w:rsidRDefault="00D85AB3" w:rsidP="00D85AB3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D85AB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Пояснительная записка. </w:t>
      </w:r>
    </w:p>
    <w:p w14:paraId="3CE76C61" w14:textId="77777777" w:rsidR="00D85AB3" w:rsidRPr="00D85AB3" w:rsidRDefault="00D85AB3" w:rsidP="00D85AB3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D85AB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D85AB3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>характеризующих уровень сформированности компетенций.</w:t>
      </w:r>
    </w:p>
    <w:p w14:paraId="15359976" w14:textId="77777777" w:rsidR="00D85AB3" w:rsidRPr="00D85AB3" w:rsidRDefault="00D85AB3" w:rsidP="00D85AB3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D85AB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444CFDA3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58AB31C7" w14:textId="77777777" w:rsidR="00D85AB3" w:rsidRPr="00D85AB3" w:rsidRDefault="00D85AB3" w:rsidP="00D85AB3">
      <w:pPr>
        <w:spacing w:after="200" w:line="276" w:lineRule="auto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3AA177C9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F7D215A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E755089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59F859D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3D5BCD0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9B95D2B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7737F9C8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9767294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0167A99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96A0976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03F9D175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1E523F6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EA15F85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FDA5246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5932311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8B522A2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07FE8A6E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B114ED0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72096BE2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E7CB3A3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1045BD7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F442909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4E7279E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2E7C113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FE6C63A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34F6E1E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794066F0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6B9F090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64E8308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D057EA8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6D8C813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58060F6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D85AB3"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 </w:t>
      </w:r>
    </w:p>
    <w:p w14:paraId="191491F7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53066FB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D85AB3"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lastRenderedPageBreak/>
        <w:t xml:space="preserve">  1</w:t>
      </w:r>
      <w:r w:rsidRPr="00D85AB3">
        <w:rPr>
          <w:rFonts w:ascii="Times New Roman" w:eastAsiaTheme="minorEastAsia" w:hAnsi="Times New Roman" w:cs="Times New Roman"/>
          <w:b/>
          <w:color w:val="000000" w:themeColor="text1"/>
          <w:kern w:val="0"/>
          <w:sz w:val="24"/>
          <w:szCs w:val="24"/>
          <w:lang w:eastAsia="ru-RU"/>
          <w14:ligatures w14:val="none"/>
        </w:rPr>
        <w:t>. Пояснительная записка</w:t>
      </w:r>
    </w:p>
    <w:p w14:paraId="6CEB7223" w14:textId="77777777" w:rsidR="00D85AB3" w:rsidRPr="00D85AB3" w:rsidRDefault="00D85AB3" w:rsidP="00D85AB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85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D85A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программы, а также установление уровня сформированности компетенции.</w:t>
      </w:r>
    </w:p>
    <w:p w14:paraId="1F86A972" w14:textId="633C0B2E" w:rsidR="00D85AB3" w:rsidRPr="00D85AB3" w:rsidRDefault="00D85AB3" w:rsidP="00D85AB3">
      <w:pPr>
        <w:spacing w:before="100" w:beforeAutospacing="1" w:after="100" w:afterAutospacing="1" w:line="240" w:lineRule="auto"/>
        <w:ind w:left="708"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85AB3">
        <w:rPr>
          <w:rFonts w:ascii="Times New Roman" w:hAnsi="Times New Roman" w:cs="Times New Roman"/>
          <w:kern w:val="0"/>
          <w14:ligatures w14:val="none"/>
        </w:rPr>
        <w:t xml:space="preserve">Формы промежуточной аттестации: экзамен </w:t>
      </w:r>
      <w:r w:rsidR="005A7B0F">
        <w:rPr>
          <w:rFonts w:ascii="Times New Roman" w:hAnsi="Times New Roman" w:cs="Times New Roman"/>
          <w:kern w:val="0"/>
          <w14:ligatures w14:val="none"/>
        </w:rPr>
        <w:t xml:space="preserve">4 </w:t>
      </w:r>
      <w:r w:rsidRPr="00D85AB3">
        <w:rPr>
          <w:rFonts w:ascii="Times New Roman" w:hAnsi="Times New Roman" w:cs="Times New Roman"/>
          <w:kern w:val="0"/>
          <w14:ligatures w14:val="none"/>
        </w:rPr>
        <w:t>семестр очная форма обучения.</w:t>
      </w:r>
    </w:p>
    <w:p w14:paraId="0C1F304A" w14:textId="77777777" w:rsidR="00D85AB3" w:rsidRPr="00D85AB3" w:rsidRDefault="00D85AB3" w:rsidP="00D85AB3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38C515D" w14:textId="77777777" w:rsidR="00D85AB3" w:rsidRPr="00D85AB3" w:rsidRDefault="00D85AB3" w:rsidP="00D85AB3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85AB3"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  <w:t>Перечень компетенций, формируемых в процессе освоения дисциплины</w:t>
      </w:r>
    </w:p>
    <w:p w14:paraId="591A2564" w14:textId="77777777" w:rsidR="00D85AB3" w:rsidRPr="00D85AB3" w:rsidRDefault="00D85AB3" w:rsidP="00D85AB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0"/>
        <w:gridCol w:w="4964"/>
      </w:tblGrid>
      <w:tr w:rsidR="00D85AB3" w:rsidRPr="00D85AB3" w14:paraId="1DAD3E17" w14:textId="77777777" w:rsidTr="00922E07">
        <w:trPr>
          <w:trHeight w:val="493"/>
        </w:trPr>
        <w:tc>
          <w:tcPr>
            <w:tcW w:w="5273" w:type="dxa"/>
          </w:tcPr>
          <w:p w14:paraId="5B19478A" w14:textId="77777777" w:rsidR="00D85AB3" w:rsidRPr="00D85AB3" w:rsidRDefault="00D85AB3" w:rsidP="00D85AB3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85AB3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Код и наименование компетенции</w:t>
            </w:r>
          </w:p>
        </w:tc>
        <w:tc>
          <w:tcPr>
            <w:tcW w:w="5098" w:type="dxa"/>
          </w:tcPr>
          <w:p w14:paraId="73DA6DA5" w14:textId="77777777" w:rsidR="00D85AB3" w:rsidRPr="00D85AB3" w:rsidRDefault="00D85AB3" w:rsidP="00D85AB3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85AB3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Код индикатора достижения компетенции</w:t>
            </w:r>
          </w:p>
        </w:tc>
      </w:tr>
      <w:tr w:rsidR="00D85AB3" w:rsidRPr="00D85AB3" w14:paraId="54CC8E20" w14:textId="77777777" w:rsidTr="00922E07">
        <w:trPr>
          <w:trHeight w:val="1802"/>
        </w:trPr>
        <w:tc>
          <w:tcPr>
            <w:tcW w:w="5273" w:type="dxa"/>
          </w:tcPr>
          <w:p w14:paraId="1A33C89B" w14:textId="77777777" w:rsidR="00D85AB3" w:rsidRPr="00D85AB3" w:rsidRDefault="00D85AB3" w:rsidP="00D85AB3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85AB3">
              <w:rPr>
                <w:rFonts w:ascii="Times New Roman" w:eastAsiaTheme="minorEastAsia" w:hAnsi="Times New Roman" w:cs="Times New Roman"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  <w:t xml:space="preserve">УК-1. </w:t>
            </w:r>
            <w:r w:rsidRPr="00D85AB3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5098" w:type="dxa"/>
          </w:tcPr>
          <w:p w14:paraId="4FA3AA64" w14:textId="77777777" w:rsidR="00D85AB3" w:rsidRPr="00D85AB3" w:rsidRDefault="00D85AB3" w:rsidP="00D85AB3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85AB3">
              <w:rPr>
                <w:rFonts w:ascii="Times New Roman" w:eastAsiaTheme="minorEastAsia" w:hAnsi="Times New Roman" w:cs="Times New Roman"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D85AB3">
              <w:rPr>
                <w:rFonts w:ascii="Times New Roman" w:eastAsiaTheme="minorEastAsia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УК-1.1.  </w:t>
            </w:r>
            <w:r w:rsidRPr="00D85AB3">
              <w:rPr>
                <w:rFonts w:ascii="Times New Roman" w:hAnsi="Times New Roman" w:cs="Times New Roman"/>
                <w:color w:val="201F35"/>
                <w:kern w:val="0"/>
                <w:sz w:val="24"/>
                <w:szCs w:val="24"/>
                <w:shd w:val="clear" w:color="auto" w:fill="FFFFFF"/>
                <w14:ligatures w14:val="none"/>
              </w:rPr>
              <w:t>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</w:tr>
    </w:tbl>
    <w:p w14:paraId="46754C9F" w14:textId="77777777" w:rsidR="00D85AB3" w:rsidRPr="00D85AB3" w:rsidRDefault="00D85AB3" w:rsidP="00D85AB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D09584A" w14:textId="77777777" w:rsidR="00D85AB3" w:rsidRPr="00D85AB3" w:rsidRDefault="00D85AB3" w:rsidP="00D85AB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85A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Результаты обучения по дисциплине, соотнесенные с планируемыми</w:t>
      </w:r>
    </w:p>
    <w:p w14:paraId="0A8CD146" w14:textId="77777777" w:rsidR="00D85AB3" w:rsidRPr="00D85AB3" w:rsidRDefault="00D85AB3" w:rsidP="00D85AB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85A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результатами освоения образовательной программы</w:t>
      </w:r>
    </w:p>
    <w:p w14:paraId="57451B5B" w14:textId="77777777" w:rsidR="00D85AB3" w:rsidRPr="00D85AB3" w:rsidRDefault="00D85AB3" w:rsidP="00D85AB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949"/>
        <w:gridCol w:w="2535"/>
        <w:gridCol w:w="4908"/>
        <w:gridCol w:w="1672"/>
      </w:tblGrid>
      <w:tr w:rsidR="00D85AB3" w:rsidRPr="00D85AB3" w14:paraId="3E6D768F" w14:textId="77777777" w:rsidTr="00922E07">
        <w:trPr>
          <w:trHeight w:val="569"/>
        </w:trPr>
        <w:tc>
          <w:tcPr>
            <w:tcW w:w="3484" w:type="dxa"/>
            <w:gridSpan w:val="2"/>
          </w:tcPr>
          <w:p w14:paraId="1137635A" w14:textId="77777777" w:rsidR="00D85AB3" w:rsidRPr="00D85AB3" w:rsidRDefault="00D85AB3" w:rsidP="00D85AB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5AB3">
              <w:rPr>
                <w:rFonts w:ascii="Times New Roman" w:hAnsi="Times New Roman" w:cs="Times New Roman"/>
                <w:sz w:val="20"/>
                <w:szCs w:val="20"/>
              </w:rPr>
              <w:t>Индикаторы достижения компетенции</w:t>
            </w:r>
          </w:p>
        </w:tc>
        <w:tc>
          <w:tcPr>
            <w:tcW w:w="4908" w:type="dxa"/>
          </w:tcPr>
          <w:p w14:paraId="14EB3FC0" w14:textId="77777777" w:rsidR="00D85AB3" w:rsidRPr="00D85AB3" w:rsidRDefault="00D85AB3" w:rsidP="00D85AB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5AB3">
              <w:rPr>
                <w:rFonts w:ascii="Times New Roman" w:hAnsi="Times New Roman" w:cs="Times New Roman"/>
                <w:sz w:val="20"/>
                <w:szCs w:val="20"/>
              </w:rPr>
              <w:t xml:space="preserve">Проверяемые результаты обучения </w:t>
            </w:r>
          </w:p>
        </w:tc>
        <w:tc>
          <w:tcPr>
            <w:tcW w:w="1672" w:type="dxa"/>
          </w:tcPr>
          <w:p w14:paraId="1FF96A3D" w14:textId="77777777" w:rsidR="00D85AB3" w:rsidRPr="00D85AB3" w:rsidRDefault="00D85AB3" w:rsidP="00D85AB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5AB3">
              <w:rPr>
                <w:rFonts w:ascii="Times New Roman" w:hAnsi="Times New Roman" w:cs="Times New Roman"/>
                <w:sz w:val="20"/>
                <w:szCs w:val="20"/>
              </w:rPr>
              <w:t>Оценочные материалы</w:t>
            </w:r>
          </w:p>
        </w:tc>
      </w:tr>
      <w:tr w:rsidR="00D85AB3" w:rsidRPr="00D85AB3" w14:paraId="3FFAFAFC" w14:textId="77777777" w:rsidTr="00922E07">
        <w:trPr>
          <w:trHeight w:val="540"/>
        </w:trPr>
        <w:tc>
          <w:tcPr>
            <w:tcW w:w="949" w:type="dxa"/>
            <w:vMerge w:val="restart"/>
          </w:tcPr>
          <w:p w14:paraId="086A21F8" w14:textId="77777777" w:rsidR="00D85AB3" w:rsidRPr="00D85AB3" w:rsidRDefault="00D85AB3" w:rsidP="00D85AB3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5AB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УК-1.1</w:t>
            </w:r>
          </w:p>
        </w:tc>
        <w:tc>
          <w:tcPr>
            <w:tcW w:w="2535" w:type="dxa"/>
            <w:vMerge w:val="restart"/>
          </w:tcPr>
          <w:p w14:paraId="6AA5EEA6" w14:textId="77777777" w:rsidR="00D85AB3" w:rsidRPr="00D85AB3" w:rsidRDefault="00D85AB3" w:rsidP="00D85AB3">
            <w:pPr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  <w:sz w:val="20"/>
                <w:szCs w:val="20"/>
              </w:rPr>
            </w:pPr>
            <w:r w:rsidRPr="00D85AB3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4908" w:type="dxa"/>
          </w:tcPr>
          <w:p w14:paraId="7AC1420C" w14:textId="77777777" w:rsidR="00D85AB3" w:rsidRPr="00D85AB3" w:rsidRDefault="00D85AB3" w:rsidP="00D85AB3">
            <w:pPr>
              <w:spacing w:after="20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85AB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D85AB3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D85A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системного философского анализа проблемной ситуации</w:t>
            </w:r>
          </w:p>
        </w:tc>
        <w:tc>
          <w:tcPr>
            <w:tcW w:w="1672" w:type="dxa"/>
          </w:tcPr>
          <w:p w14:paraId="630FCE34" w14:textId="77777777" w:rsidR="00D85AB3" w:rsidRPr="00D85AB3" w:rsidRDefault="00D85AB3" w:rsidP="00D85AB3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5AB3">
              <w:rPr>
                <w:rFonts w:ascii="Times New Roman" w:hAnsi="Times New Roman" w:cs="Times New Roman"/>
                <w:sz w:val="20"/>
                <w:szCs w:val="20"/>
              </w:rPr>
              <w:t>Задания (1-3)</w:t>
            </w:r>
          </w:p>
          <w:p w14:paraId="706686DE" w14:textId="77777777" w:rsidR="00D85AB3" w:rsidRPr="00D85AB3" w:rsidRDefault="00D85AB3" w:rsidP="00D85AB3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5AB3">
              <w:rPr>
                <w:rFonts w:ascii="Times New Roman" w:hAnsi="Times New Roman" w:cs="Times New Roman"/>
                <w:sz w:val="20"/>
                <w:szCs w:val="20"/>
              </w:rPr>
              <w:t>Вопросы (4-10)</w:t>
            </w:r>
          </w:p>
          <w:p w14:paraId="2850D4A8" w14:textId="77777777" w:rsidR="00D85AB3" w:rsidRPr="00D85AB3" w:rsidRDefault="00D85AB3" w:rsidP="00D85AB3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5AB3" w:rsidRPr="00D85AB3" w14:paraId="02A3614B" w14:textId="77777777" w:rsidTr="00922E07">
        <w:tc>
          <w:tcPr>
            <w:tcW w:w="949" w:type="dxa"/>
            <w:vMerge/>
          </w:tcPr>
          <w:p w14:paraId="1A7B7A1A" w14:textId="77777777" w:rsidR="00D85AB3" w:rsidRPr="00D85AB3" w:rsidRDefault="00D85AB3" w:rsidP="00D85AB3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5" w:type="dxa"/>
            <w:vMerge/>
          </w:tcPr>
          <w:p w14:paraId="0E080825" w14:textId="77777777" w:rsidR="00D85AB3" w:rsidRPr="00D85AB3" w:rsidRDefault="00D85AB3" w:rsidP="00D85AB3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8" w:type="dxa"/>
          </w:tcPr>
          <w:p w14:paraId="652D3EF8" w14:textId="77777777" w:rsidR="00D85AB3" w:rsidRPr="00D85AB3" w:rsidRDefault="00D85AB3" w:rsidP="00D85AB3">
            <w:pPr>
              <w:spacing w:after="20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85AB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Pr="00D85AB3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D85A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поиск информации для решения задачи;</w:t>
            </w:r>
          </w:p>
        </w:tc>
        <w:tc>
          <w:tcPr>
            <w:tcW w:w="1672" w:type="dxa"/>
          </w:tcPr>
          <w:p w14:paraId="13D58D88" w14:textId="77777777" w:rsidR="00D85AB3" w:rsidRPr="00D85AB3" w:rsidRDefault="00D85AB3" w:rsidP="00D85AB3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85AB3">
              <w:rPr>
                <w:rFonts w:ascii="Times New Roman" w:hAnsi="Times New Roman" w:cs="Times New Roman"/>
                <w:sz w:val="20"/>
                <w:szCs w:val="20"/>
              </w:rPr>
              <w:t>Задания  (</w:t>
            </w:r>
            <w:proofErr w:type="gramEnd"/>
            <w:r w:rsidRPr="00D85AB3">
              <w:rPr>
                <w:rFonts w:ascii="Times New Roman" w:hAnsi="Times New Roman" w:cs="Times New Roman"/>
                <w:sz w:val="20"/>
                <w:szCs w:val="20"/>
              </w:rPr>
              <w:t>25-27)</w:t>
            </w:r>
          </w:p>
        </w:tc>
      </w:tr>
      <w:tr w:rsidR="00D85AB3" w:rsidRPr="00D85AB3" w14:paraId="0B3FB470" w14:textId="77777777" w:rsidTr="00922E07">
        <w:trPr>
          <w:trHeight w:val="847"/>
        </w:trPr>
        <w:tc>
          <w:tcPr>
            <w:tcW w:w="949" w:type="dxa"/>
            <w:vMerge/>
          </w:tcPr>
          <w:p w14:paraId="50D82747" w14:textId="77777777" w:rsidR="00D85AB3" w:rsidRPr="00D85AB3" w:rsidRDefault="00D85AB3" w:rsidP="00D85AB3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5" w:type="dxa"/>
            <w:vMerge/>
          </w:tcPr>
          <w:p w14:paraId="0F67AF02" w14:textId="77777777" w:rsidR="00D85AB3" w:rsidRPr="00D85AB3" w:rsidRDefault="00D85AB3" w:rsidP="00D85AB3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8" w:type="dxa"/>
          </w:tcPr>
          <w:p w14:paraId="17B18C89" w14:textId="77777777" w:rsidR="00D85AB3" w:rsidRPr="00D85AB3" w:rsidRDefault="00D85AB3" w:rsidP="00D85AB3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5AB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 w:rsidRPr="00D85AB3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  <w:r w:rsidRPr="00D85A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критического анализа проблемы, формулирования и аргументирования выводов и суждений для решения поставленных задач</w:t>
            </w:r>
          </w:p>
        </w:tc>
        <w:tc>
          <w:tcPr>
            <w:tcW w:w="1672" w:type="dxa"/>
          </w:tcPr>
          <w:p w14:paraId="11692F13" w14:textId="77777777" w:rsidR="00D85AB3" w:rsidRPr="00D85AB3" w:rsidRDefault="00D85AB3" w:rsidP="00D85AB3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85AB3">
              <w:rPr>
                <w:rFonts w:ascii="Times New Roman" w:hAnsi="Times New Roman" w:cs="Times New Roman"/>
                <w:sz w:val="20"/>
                <w:szCs w:val="20"/>
              </w:rPr>
              <w:t>Задание  (</w:t>
            </w:r>
            <w:proofErr w:type="gramEnd"/>
            <w:r w:rsidRPr="00D85AB3">
              <w:rPr>
                <w:rFonts w:ascii="Times New Roman" w:hAnsi="Times New Roman" w:cs="Times New Roman"/>
                <w:sz w:val="20"/>
                <w:szCs w:val="20"/>
              </w:rPr>
              <w:t>31-33)</w:t>
            </w:r>
          </w:p>
        </w:tc>
      </w:tr>
    </w:tbl>
    <w:p w14:paraId="751C3D20" w14:textId="1AD8E0F1" w:rsidR="007946DF" w:rsidRPr="007946DF" w:rsidRDefault="007946DF" w:rsidP="007946DF">
      <w:pPr>
        <w:spacing w:after="0" w:line="240" w:lineRule="auto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ru-RU"/>
          <w14:ligatures w14:val="none"/>
        </w:rPr>
      </w:pPr>
      <w:bookmarkStart w:id="0" w:name="_Hlk237960198"/>
      <w:r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ru-RU"/>
          <w14:ligatures w14:val="none"/>
        </w:rPr>
        <w:t xml:space="preserve">      </w:t>
      </w:r>
      <w:r w:rsidRPr="007946DF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ru-RU"/>
          <w14:ligatures w14:val="none"/>
        </w:rPr>
        <w:t xml:space="preserve">Промежуточная аттестация (экзамен) проводится в одной из следующих форм: </w:t>
      </w:r>
    </w:p>
    <w:p w14:paraId="5761E3F8" w14:textId="27F41678" w:rsidR="007946DF" w:rsidRPr="007946DF" w:rsidRDefault="007946DF" w:rsidP="007946DF">
      <w:pPr>
        <w:spacing w:after="0" w:line="240" w:lineRule="auto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ru-RU"/>
          <w14:ligatures w14:val="none"/>
        </w:rPr>
        <w:t xml:space="preserve">      </w:t>
      </w:r>
      <w:r w:rsidRPr="007946DF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ru-RU"/>
          <w14:ligatures w14:val="none"/>
        </w:rPr>
        <w:t>1) ответ на билет, состоящий из теоретических вопросов и практических заданий;</w:t>
      </w:r>
    </w:p>
    <w:p w14:paraId="25F9D992" w14:textId="2D3E9129" w:rsidR="00D85AB3" w:rsidRDefault="007946DF" w:rsidP="007946DF">
      <w:pPr>
        <w:spacing w:after="0" w:line="240" w:lineRule="auto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ru-RU"/>
          <w14:ligatures w14:val="none"/>
        </w:rPr>
        <w:t xml:space="preserve">      </w:t>
      </w:r>
      <w:r w:rsidRPr="007946DF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ru-RU"/>
          <w14:ligatures w14:val="none"/>
        </w:rPr>
        <w:t>2) выполнение заданий в ЭИОС университета</w:t>
      </w:r>
      <w:bookmarkEnd w:id="0"/>
    </w:p>
    <w:p w14:paraId="458EA4AE" w14:textId="0C508D44" w:rsidR="007946DF" w:rsidRDefault="007946DF" w:rsidP="007946DF">
      <w:pPr>
        <w:spacing w:after="0" w:line="240" w:lineRule="auto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ru-RU"/>
          <w14:ligatures w14:val="none"/>
        </w:rPr>
      </w:pPr>
    </w:p>
    <w:p w14:paraId="09482C51" w14:textId="545391E2" w:rsidR="007946DF" w:rsidRDefault="007946DF" w:rsidP="007946DF">
      <w:pPr>
        <w:spacing w:after="0" w:line="240" w:lineRule="auto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ru-RU"/>
          <w14:ligatures w14:val="none"/>
        </w:rPr>
      </w:pPr>
    </w:p>
    <w:p w14:paraId="25106997" w14:textId="01AF7B35" w:rsidR="007946DF" w:rsidRDefault="007946DF" w:rsidP="007946DF">
      <w:pPr>
        <w:spacing w:after="0" w:line="240" w:lineRule="auto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ru-RU"/>
          <w14:ligatures w14:val="none"/>
        </w:rPr>
      </w:pPr>
    </w:p>
    <w:p w14:paraId="44166051" w14:textId="2979E8E2" w:rsidR="007946DF" w:rsidRDefault="007946DF" w:rsidP="007946DF">
      <w:pPr>
        <w:spacing w:after="0" w:line="240" w:lineRule="auto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ru-RU"/>
          <w14:ligatures w14:val="none"/>
        </w:rPr>
      </w:pPr>
    </w:p>
    <w:p w14:paraId="44E7EE55" w14:textId="10AF109E" w:rsidR="007946DF" w:rsidRDefault="007946DF" w:rsidP="007946DF">
      <w:pPr>
        <w:spacing w:after="0" w:line="240" w:lineRule="auto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ru-RU"/>
          <w14:ligatures w14:val="none"/>
        </w:rPr>
      </w:pPr>
    </w:p>
    <w:p w14:paraId="271D39CB" w14:textId="273EE3A9" w:rsidR="007946DF" w:rsidRDefault="007946DF" w:rsidP="007946DF">
      <w:pPr>
        <w:spacing w:after="0" w:line="240" w:lineRule="auto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ru-RU"/>
          <w14:ligatures w14:val="none"/>
        </w:rPr>
      </w:pPr>
    </w:p>
    <w:p w14:paraId="32B085BD" w14:textId="3907781B" w:rsidR="007946DF" w:rsidRDefault="007946DF" w:rsidP="007946DF">
      <w:pPr>
        <w:spacing w:after="0" w:line="240" w:lineRule="auto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ru-RU"/>
          <w14:ligatures w14:val="none"/>
        </w:rPr>
      </w:pPr>
    </w:p>
    <w:p w14:paraId="6E97727B" w14:textId="77777777" w:rsidR="007946DF" w:rsidRPr="007946DF" w:rsidRDefault="007946DF" w:rsidP="007946DF">
      <w:pPr>
        <w:spacing w:after="0" w:line="240" w:lineRule="auto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ru-RU"/>
          <w14:ligatures w14:val="none"/>
        </w:rPr>
      </w:pPr>
    </w:p>
    <w:p w14:paraId="6D7E0E62" w14:textId="77777777" w:rsidR="00D85AB3" w:rsidRPr="00D85AB3" w:rsidRDefault="00D85AB3" w:rsidP="00D85AB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kern w:val="0"/>
          <w:sz w:val="24"/>
          <w:szCs w:val="24"/>
          <w:highlight w:val="yellow"/>
          <w14:ligatures w14:val="none"/>
        </w:rPr>
      </w:pPr>
      <w:r w:rsidRPr="00D85AB3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lastRenderedPageBreak/>
        <w:t>2.</w:t>
      </w:r>
      <w:r w:rsidRPr="00D85AB3">
        <w:rPr>
          <w:rFonts w:ascii="Times New Roman" w:eastAsia="Times New Roman" w:hAnsi="Times New Roman"/>
          <w:b/>
          <w:bCs/>
          <w:iCs/>
          <w:kern w:val="0"/>
          <w:sz w:val="24"/>
          <w:szCs w:val="24"/>
          <w14:ligatures w14:val="none"/>
        </w:rPr>
        <w:t xml:space="preserve"> Типовые</w:t>
      </w:r>
      <w:r w:rsidRPr="00D85AB3">
        <w:rPr>
          <w:rFonts w:ascii="Times New Roman" w:eastAsia="Times New Roman" w:hAnsi="Times New Roman"/>
          <w:b/>
          <w:bCs/>
          <w:iCs/>
          <w:kern w:val="0"/>
          <w:sz w:val="24"/>
          <w:szCs w:val="24"/>
          <w:vertAlign w:val="superscript"/>
          <w14:ligatures w14:val="none"/>
        </w:rPr>
        <w:footnoteReference w:id="1"/>
      </w:r>
      <w:r w:rsidRPr="00D85AB3">
        <w:rPr>
          <w:rFonts w:ascii="Times New Roman" w:eastAsia="Times New Roman" w:hAnsi="Times New Roman"/>
          <w:b/>
          <w:bCs/>
          <w:iCs/>
          <w:kern w:val="0"/>
          <w:sz w:val="24"/>
          <w:szCs w:val="24"/>
          <w14:ligatures w14:val="none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17FABE04" w14:textId="77777777" w:rsidR="00D85AB3" w:rsidRPr="00D85AB3" w:rsidRDefault="00D85AB3" w:rsidP="00D85AB3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kern w:val="0"/>
          <w:sz w:val="24"/>
          <w:szCs w:val="24"/>
          <w:highlight w:val="yellow"/>
          <w:lang w:eastAsia="ru-RU"/>
          <w14:ligatures w14:val="none"/>
        </w:rPr>
      </w:pPr>
    </w:p>
    <w:p w14:paraId="09584F09" w14:textId="77777777" w:rsidR="00D85AB3" w:rsidRPr="00D85AB3" w:rsidRDefault="00D85AB3" w:rsidP="00D85AB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  <w:r w:rsidRPr="00D85AB3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 xml:space="preserve">2.1 Типовые вопросы (тестовые задания) для </w:t>
      </w:r>
      <w:r w:rsidRPr="00D85AB3">
        <w:rPr>
          <w:rFonts w:ascii="Times New Roman" w:eastAsia="Times New Roman" w:hAnsi="Times New Roman"/>
          <w:b/>
          <w:bCs/>
          <w:iCs/>
          <w:kern w:val="0"/>
          <w:sz w:val="24"/>
          <w:szCs w:val="24"/>
          <w14:ligatures w14:val="none"/>
        </w:rPr>
        <w:t xml:space="preserve">оценки </w:t>
      </w:r>
      <w:proofErr w:type="spellStart"/>
      <w:r w:rsidRPr="00D85AB3">
        <w:rPr>
          <w:rFonts w:ascii="Times New Roman" w:eastAsia="Times New Roman" w:hAnsi="Times New Roman"/>
          <w:b/>
          <w:bCs/>
          <w:iCs/>
          <w:kern w:val="0"/>
          <w:sz w:val="24"/>
          <w:szCs w:val="24"/>
          <w14:ligatures w14:val="none"/>
        </w:rPr>
        <w:t>знаниевого</w:t>
      </w:r>
      <w:proofErr w:type="spellEnd"/>
      <w:r w:rsidRPr="00D85AB3">
        <w:rPr>
          <w:rFonts w:ascii="Times New Roman" w:eastAsia="Times New Roman" w:hAnsi="Times New Roman"/>
          <w:b/>
          <w:bCs/>
          <w:iCs/>
          <w:kern w:val="0"/>
          <w:sz w:val="24"/>
          <w:szCs w:val="24"/>
          <w14:ligatures w14:val="none"/>
        </w:rPr>
        <w:t xml:space="preserve"> </w:t>
      </w:r>
      <w:r w:rsidRPr="00D85AB3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>образовательного результата</w:t>
      </w: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56"/>
        <w:gridCol w:w="7200"/>
      </w:tblGrid>
      <w:tr w:rsidR="00D85AB3" w:rsidRPr="00D85AB3" w14:paraId="5C5A7FB4" w14:textId="77777777" w:rsidTr="00922E07">
        <w:tc>
          <w:tcPr>
            <w:tcW w:w="3256" w:type="dxa"/>
          </w:tcPr>
          <w:p w14:paraId="1BDCCCDC" w14:textId="77777777" w:rsidR="00D85AB3" w:rsidRPr="00D85AB3" w:rsidRDefault="00D85AB3" w:rsidP="00D85AB3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5AB3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200" w:type="dxa"/>
          </w:tcPr>
          <w:p w14:paraId="00ABDD6E" w14:textId="77777777" w:rsidR="00D85AB3" w:rsidRPr="00D85AB3" w:rsidRDefault="00D85AB3" w:rsidP="00D85AB3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D85AB3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85AB3" w:rsidRPr="00D85AB3" w14:paraId="17FB45AC" w14:textId="77777777" w:rsidTr="00922E07">
        <w:trPr>
          <w:trHeight w:val="1099"/>
        </w:trPr>
        <w:tc>
          <w:tcPr>
            <w:tcW w:w="3256" w:type="dxa"/>
          </w:tcPr>
          <w:p w14:paraId="16E205D2" w14:textId="77777777" w:rsidR="00D85AB3" w:rsidRPr="00D85AB3" w:rsidRDefault="00D85AB3" w:rsidP="00D85AB3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5AB3">
              <w:rPr>
                <w:rFonts w:ascii="Times New Roman" w:eastAsia="Times New Roman" w:hAnsi="Times New Roman" w:cs="Times New Roman"/>
                <w:sz w:val="20"/>
                <w:szCs w:val="20"/>
              </w:rPr>
              <w:t>УК-1.1.</w:t>
            </w:r>
            <w:r w:rsidRPr="00D85AB3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 </w:t>
            </w:r>
            <w:r w:rsidRPr="00D85AB3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200" w:type="dxa"/>
          </w:tcPr>
          <w:p w14:paraId="7805F7AB" w14:textId="77777777" w:rsidR="00D85AB3" w:rsidRPr="00D85AB3" w:rsidRDefault="00D85AB3" w:rsidP="00D85AB3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D85AB3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Обучающийся знает:</w:t>
            </w:r>
            <w:r w:rsidRPr="00D85A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методы системного философского анализа проблемной ситуации</w:t>
            </w:r>
          </w:p>
        </w:tc>
      </w:tr>
      <w:tr w:rsidR="00D85AB3" w:rsidRPr="00D85AB3" w14:paraId="290082BB" w14:textId="77777777" w:rsidTr="00922E07">
        <w:trPr>
          <w:trHeight w:val="70"/>
        </w:trPr>
        <w:tc>
          <w:tcPr>
            <w:tcW w:w="10456" w:type="dxa"/>
            <w:gridSpan w:val="2"/>
          </w:tcPr>
          <w:p w14:paraId="1DAC965A" w14:textId="77777777" w:rsidR="00D85AB3" w:rsidRPr="00D85AB3" w:rsidRDefault="00D85AB3" w:rsidP="00D85AB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</w:pPr>
            <w:r w:rsidRPr="00D85AB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  <w:t>Примеры заданий</w:t>
            </w:r>
          </w:p>
          <w:p w14:paraId="0110BD63" w14:textId="77777777" w:rsidR="00D85AB3" w:rsidRPr="00D85AB3" w:rsidRDefault="00D85AB3" w:rsidP="00D85AB3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AB3">
              <w:rPr>
                <w:rFonts w:ascii="Times New Roman" w:hAnsi="Times New Roman"/>
                <w:sz w:val="24"/>
                <w:szCs w:val="24"/>
              </w:rPr>
              <w:t>Покажите разницу между жизненно-практическим и теоретическим подходом к проблеме.</w:t>
            </w:r>
          </w:p>
          <w:p w14:paraId="7A3E2566" w14:textId="77777777" w:rsidR="00D85AB3" w:rsidRPr="00D85AB3" w:rsidRDefault="00D85AB3" w:rsidP="00D85AB3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AB3">
              <w:rPr>
                <w:rFonts w:ascii="Times New Roman" w:hAnsi="Times New Roman"/>
                <w:sz w:val="24"/>
                <w:szCs w:val="24"/>
              </w:rPr>
              <w:t>Важна не истина, важна до истины дорога. Какие дороги предлагает философия?</w:t>
            </w:r>
          </w:p>
          <w:p w14:paraId="3D2DC13A" w14:textId="77777777" w:rsidR="00D85AB3" w:rsidRPr="00D85AB3" w:rsidRDefault="00D85AB3" w:rsidP="00D85AB3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AB3">
              <w:rPr>
                <w:rFonts w:ascii="Times New Roman" w:hAnsi="Times New Roman"/>
                <w:sz w:val="24"/>
                <w:szCs w:val="24"/>
              </w:rPr>
              <w:t>Покажите преимущества системного похода в познавательной деятельности.</w:t>
            </w:r>
          </w:p>
          <w:p w14:paraId="1F5AA72A" w14:textId="77777777" w:rsidR="00D85AB3" w:rsidRPr="00D85AB3" w:rsidRDefault="00D85AB3" w:rsidP="00D85AB3">
            <w:pPr>
              <w:spacing w:after="200"/>
              <w:contextualSpacing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</w:rPr>
            </w:pPr>
            <w:r w:rsidRPr="00D85A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</w:rPr>
              <w:t>Примеры вопросов</w:t>
            </w:r>
          </w:p>
          <w:p w14:paraId="73CBA89B" w14:textId="77777777" w:rsidR="00D85AB3" w:rsidRPr="00D85AB3" w:rsidRDefault="00D85AB3" w:rsidP="00D85AB3">
            <w:pPr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4.Современные гносеологические исследования предполагают:</w:t>
            </w:r>
          </w:p>
          <w:p w14:paraId="671044E8" w14:textId="77777777" w:rsidR="00D85AB3" w:rsidRPr="00D85AB3" w:rsidRDefault="00D85AB3" w:rsidP="00D85AB3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А) эмпиризм;</w:t>
            </w:r>
          </w:p>
          <w:p w14:paraId="76306932" w14:textId="77777777" w:rsidR="00D85AB3" w:rsidRPr="00D85AB3" w:rsidRDefault="00D85AB3" w:rsidP="00D85AB3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Б) рационализм;</w:t>
            </w:r>
          </w:p>
          <w:p w14:paraId="3A40991A" w14:textId="77777777" w:rsidR="00D85AB3" w:rsidRPr="00D85AB3" w:rsidRDefault="00D85AB3" w:rsidP="00D85AB3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В) интуитивизм;</w:t>
            </w:r>
          </w:p>
          <w:p w14:paraId="5B3E50B0" w14:textId="77777777" w:rsidR="00D85AB3" w:rsidRPr="00D85AB3" w:rsidRDefault="00D85AB3" w:rsidP="00D85AB3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Г) теоретико-методологический плюрализм.</w:t>
            </w:r>
          </w:p>
          <w:p w14:paraId="00AA4C67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5. Согласно Г. Гадамеру предметом понимания является:</w:t>
            </w:r>
          </w:p>
          <w:p w14:paraId="2041C471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ab/>
              <w:t>А) смысл;</w:t>
            </w:r>
          </w:p>
          <w:p w14:paraId="1619DF4C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ab/>
              <w:t>Б) текст;</w:t>
            </w:r>
          </w:p>
          <w:p w14:paraId="79982715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ab/>
              <w:t>В) «суть дела» (предметное содержание);</w:t>
            </w:r>
          </w:p>
          <w:p w14:paraId="5D204939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ab/>
              <w:t>Г) контекст.</w:t>
            </w:r>
          </w:p>
          <w:p w14:paraId="3AA60A37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6. Что появилось у человека раньше – мышление или язык:</w:t>
            </w:r>
          </w:p>
          <w:p w14:paraId="0EE2B926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ab/>
              <w:t>А) мышление;</w:t>
            </w:r>
          </w:p>
          <w:p w14:paraId="2AE5A020" w14:textId="77777777" w:rsidR="00D85AB3" w:rsidRPr="00D85AB3" w:rsidRDefault="00D85AB3" w:rsidP="00D85AB3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Б) язык;</w:t>
            </w:r>
          </w:p>
          <w:p w14:paraId="463CC3BE" w14:textId="77777777" w:rsidR="00D85AB3" w:rsidRPr="00D85AB3" w:rsidRDefault="00D85AB3" w:rsidP="00D85AB3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В) одновременно;</w:t>
            </w:r>
          </w:p>
          <w:p w14:paraId="242E1AE1" w14:textId="77777777" w:rsidR="00D85AB3" w:rsidRPr="00D85AB3" w:rsidRDefault="00D85AB3" w:rsidP="00D85AB3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Г) они совершенно не связаны между собой, потому вопрос некорректен.</w:t>
            </w:r>
          </w:p>
          <w:p w14:paraId="17C9EED3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7. Согласно Канту, рассудок, как первая предпосылка разума, есть способность:</w:t>
            </w:r>
          </w:p>
          <w:p w14:paraId="38DBDA43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ab/>
              <w:t>А) согласовывать внутренние правила с внешней деятельностью;</w:t>
            </w:r>
          </w:p>
          <w:p w14:paraId="65510C5C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ab/>
              <w:t>Б) ориентации в обыденной жизни;</w:t>
            </w:r>
          </w:p>
          <w:p w14:paraId="71542552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ab/>
              <w:t>В) ориентироваться на достижение практических целей и использовать понятия обыденной жизни по определенным правилам;</w:t>
            </w:r>
          </w:p>
          <w:p w14:paraId="4428BD50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ab/>
              <w:t>Г) разложение целостных объектов на составные части.</w:t>
            </w:r>
          </w:p>
          <w:p w14:paraId="69F39015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 xml:space="preserve">8. С точки зрения Й. </w:t>
            </w:r>
            <w:proofErr w:type="spellStart"/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Хейзинга</w:t>
            </w:r>
            <w:proofErr w:type="spellEnd"/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, человек – это существо:</w:t>
            </w:r>
          </w:p>
          <w:p w14:paraId="3FEB76A8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ab/>
              <w:t>А) изготавливающее орудия;</w:t>
            </w:r>
          </w:p>
          <w:p w14:paraId="4733DCA1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ab/>
              <w:t>Б) рациональное;</w:t>
            </w:r>
          </w:p>
          <w:p w14:paraId="2BA3DEE9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ab/>
              <w:t>В) играющее;</w:t>
            </w:r>
          </w:p>
          <w:p w14:paraId="48AB62FE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Г) символическое.</w:t>
            </w:r>
          </w:p>
          <w:p w14:paraId="720175A6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9. Ответственность человека за свои поступки возможна только при наличии:</w:t>
            </w:r>
          </w:p>
          <w:p w14:paraId="3D0B572B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ab/>
              <w:t>А) выбора;</w:t>
            </w:r>
          </w:p>
          <w:p w14:paraId="771BDBD1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ab/>
              <w:t>Б) вины;</w:t>
            </w:r>
          </w:p>
          <w:p w14:paraId="02CCE0E8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ab/>
              <w:t>В) непреодолимой силы;</w:t>
            </w:r>
          </w:p>
          <w:p w14:paraId="08DCE10D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Г) необходимости.</w:t>
            </w:r>
          </w:p>
          <w:p w14:paraId="1CB26F1E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10. Любое изменение, преобразование, процесс – это:</w:t>
            </w:r>
          </w:p>
          <w:p w14:paraId="045D8FA2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ab/>
              <w:t>А) эволюция;</w:t>
            </w:r>
          </w:p>
          <w:p w14:paraId="145BF7DC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ab/>
              <w:t>Б) развитие;</w:t>
            </w:r>
          </w:p>
          <w:p w14:paraId="27405F05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ab/>
              <w:t>В) инволюция;</w:t>
            </w:r>
          </w:p>
          <w:p w14:paraId="6B8A0576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Г) движение.</w:t>
            </w:r>
          </w:p>
        </w:tc>
      </w:tr>
    </w:tbl>
    <w:p w14:paraId="13A40FBC" w14:textId="77777777" w:rsidR="00D85AB3" w:rsidRPr="00D85AB3" w:rsidRDefault="00D85AB3" w:rsidP="00D85AB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7FC63EF" w14:textId="77777777" w:rsidR="00D85AB3" w:rsidRPr="00D85AB3" w:rsidRDefault="00D85AB3" w:rsidP="00D85AB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  <w:r w:rsidRPr="00D85AB3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 xml:space="preserve">2.2 Типовые задания для оценки </w:t>
      </w:r>
      <w:proofErr w:type="spellStart"/>
      <w:r w:rsidRPr="00D85AB3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>навыкового</w:t>
      </w:r>
      <w:proofErr w:type="spellEnd"/>
      <w:r w:rsidRPr="00D85AB3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 xml:space="preserve"> образовательного результата</w:t>
      </w: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56"/>
        <w:gridCol w:w="7200"/>
      </w:tblGrid>
      <w:tr w:rsidR="00D85AB3" w:rsidRPr="00D85AB3" w14:paraId="633B47E6" w14:textId="77777777" w:rsidTr="00922E07">
        <w:tc>
          <w:tcPr>
            <w:tcW w:w="3256" w:type="dxa"/>
          </w:tcPr>
          <w:p w14:paraId="489289FC" w14:textId="77777777" w:rsidR="00D85AB3" w:rsidRPr="00D85AB3" w:rsidRDefault="00D85AB3" w:rsidP="00D85AB3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5AB3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200" w:type="dxa"/>
          </w:tcPr>
          <w:p w14:paraId="38C4714C" w14:textId="77777777" w:rsidR="00D85AB3" w:rsidRPr="00D85AB3" w:rsidRDefault="00D85AB3" w:rsidP="00D85AB3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D85AB3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85AB3" w:rsidRPr="00D85AB3" w14:paraId="6925E106" w14:textId="77777777" w:rsidTr="00922E07">
        <w:trPr>
          <w:trHeight w:val="1099"/>
        </w:trPr>
        <w:tc>
          <w:tcPr>
            <w:tcW w:w="3256" w:type="dxa"/>
          </w:tcPr>
          <w:p w14:paraId="744233D8" w14:textId="77777777" w:rsidR="00D85AB3" w:rsidRPr="00D85AB3" w:rsidRDefault="00D85AB3" w:rsidP="00D85AB3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5AB3">
              <w:rPr>
                <w:rFonts w:ascii="Times New Roman" w:eastAsia="Times New Roman" w:hAnsi="Times New Roman" w:cs="Times New Roman"/>
                <w:sz w:val="20"/>
                <w:szCs w:val="20"/>
              </w:rPr>
              <w:t>УК-1.1.</w:t>
            </w:r>
            <w:r w:rsidRPr="00D85AB3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  </w:t>
            </w:r>
            <w:r w:rsidRPr="00D85AB3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200" w:type="dxa"/>
          </w:tcPr>
          <w:p w14:paraId="2ACBD7E3" w14:textId="77777777" w:rsidR="00D85AB3" w:rsidRPr="00D85AB3" w:rsidRDefault="00D85AB3" w:rsidP="00D85AB3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D85AB3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D85AB3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умеет:</w:t>
            </w:r>
            <w:r w:rsidRPr="00D85AB3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D85A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gramEnd"/>
            <w:r w:rsidRPr="00D85A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осуществлять поиск информации для решения задачи;</w:t>
            </w:r>
          </w:p>
        </w:tc>
      </w:tr>
      <w:tr w:rsidR="00D85AB3" w:rsidRPr="00D85AB3" w14:paraId="2676C66C" w14:textId="77777777" w:rsidTr="00922E07">
        <w:trPr>
          <w:trHeight w:val="1099"/>
        </w:trPr>
        <w:tc>
          <w:tcPr>
            <w:tcW w:w="10456" w:type="dxa"/>
            <w:gridSpan w:val="2"/>
          </w:tcPr>
          <w:p w14:paraId="6D36A0E8" w14:textId="77777777" w:rsidR="00D85AB3" w:rsidRPr="00D85AB3" w:rsidRDefault="00D85AB3" w:rsidP="00D85AB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</w:pPr>
            <w:r w:rsidRPr="00D85AB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  <w:t>Примеры заданий</w:t>
            </w:r>
          </w:p>
          <w:p w14:paraId="63C7DC8A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25. Понаблюдав за собой и окружающими людьми, определите какие ситуации воспринимаются как проблемные? Почему именно они?</w:t>
            </w:r>
          </w:p>
          <w:p w14:paraId="05648882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26. Проанализируйте противоречивый характер удовольствий на основе этического учения Эпикура.</w:t>
            </w:r>
          </w:p>
          <w:p w14:paraId="7CD585B1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27. Как соотносится между собой противоречия внутренние и внешние, основные и неосновные? Приведите примеры из различных областей жизнедеятельности.</w:t>
            </w:r>
          </w:p>
        </w:tc>
      </w:tr>
    </w:tbl>
    <w:p w14:paraId="35A6DF19" w14:textId="77777777" w:rsidR="00D85AB3" w:rsidRPr="00D85AB3" w:rsidRDefault="00D85AB3" w:rsidP="00D85AB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</w:p>
    <w:p w14:paraId="5DC98EF5" w14:textId="77777777" w:rsidR="00D85AB3" w:rsidRPr="00D85AB3" w:rsidRDefault="00D85AB3" w:rsidP="00D85AB3">
      <w:pPr>
        <w:spacing w:after="0" w:line="240" w:lineRule="auto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56"/>
        <w:gridCol w:w="7200"/>
      </w:tblGrid>
      <w:tr w:rsidR="00D85AB3" w:rsidRPr="00D85AB3" w14:paraId="05DF7423" w14:textId="77777777" w:rsidTr="00922E07">
        <w:trPr>
          <w:trHeight w:val="563"/>
        </w:trPr>
        <w:tc>
          <w:tcPr>
            <w:tcW w:w="3256" w:type="dxa"/>
          </w:tcPr>
          <w:p w14:paraId="187E34C8" w14:textId="77777777" w:rsidR="00D85AB3" w:rsidRPr="00D85AB3" w:rsidRDefault="00D85AB3" w:rsidP="00D85AB3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5AB3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200" w:type="dxa"/>
          </w:tcPr>
          <w:p w14:paraId="3CBBA616" w14:textId="77777777" w:rsidR="00D85AB3" w:rsidRPr="00D85AB3" w:rsidRDefault="00D85AB3" w:rsidP="00D85AB3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D85AB3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85AB3" w:rsidRPr="00D85AB3" w14:paraId="07C92793" w14:textId="77777777" w:rsidTr="00922E07">
        <w:trPr>
          <w:trHeight w:val="1099"/>
        </w:trPr>
        <w:tc>
          <w:tcPr>
            <w:tcW w:w="3256" w:type="dxa"/>
          </w:tcPr>
          <w:p w14:paraId="68770388" w14:textId="77777777" w:rsidR="00D85AB3" w:rsidRPr="00D85AB3" w:rsidRDefault="00D85AB3" w:rsidP="00D85AB3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5AB3">
              <w:rPr>
                <w:rFonts w:ascii="Times New Roman" w:eastAsia="Times New Roman" w:hAnsi="Times New Roman" w:cs="Times New Roman"/>
                <w:sz w:val="20"/>
                <w:szCs w:val="20"/>
              </w:rPr>
              <w:t>УК-1.1.</w:t>
            </w:r>
            <w:r w:rsidRPr="00D85AB3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 </w:t>
            </w:r>
            <w:r w:rsidRPr="00D85AB3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200" w:type="dxa"/>
          </w:tcPr>
          <w:p w14:paraId="38CF67AD" w14:textId="77777777" w:rsidR="00D85AB3" w:rsidRPr="00D85AB3" w:rsidRDefault="00D85AB3" w:rsidP="00D85AB3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D85AB3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D85AB3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владеет: </w:t>
            </w:r>
            <w:r w:rsidRPr="00D85A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навыками</w:t>
            </w:r>
            <w:proofErr w:type="gramEnd"/>
            <w:r w:rsidRPr="00D85A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критического анализа проблемы, формулирования и аргументирования выводов и суждений для решения поставленных задач.</w:t>
            </w:r>
          </w:p>
        </w:tc>
      </w:tr>
      <w:tr w:rsidR="00D85AB3" w:rsidRPr="00D85AB3" w14:paraId="1ACEEC93" w14:textId="77777777" w:rsidTr="00922E07">
        <w:trPr>
          <w:trHeight w:val="1099"/>
        </w:trPr>
        <w:tc>
          <w:tcPr>
            <w:tcW w:w="10456" w:type="dxa"/>
            <w:gridSpan w:val="2"/>
          </w:tcPr>
          <w:p w14:paraId="4AFFF011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34. Приведите аргументы в поддержку или в опровержение тезиса: «Мир вступил в античеловеческую эпоху, характеризующуюся процессом дегуманизации» / Н. Бердяев/.</w:t>
            </w:r>
          </w:p>
          <w:p w14:paraId="57A9A8D2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35. «Общество не может быть свободным, если в нем не соблюдается справедливость» / Ж.-Ж. Руссо/. Верен ли этот тезис?</w:t>
            </w:r>
          </w:p>
          <w:p w14:paraId="22BE68AB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36. Какие ошибки допускаются, когда утверждается, что личный интерес и общественный интерес – взаимоисключающие понятия?</w:t>
            </w:r>
          </w:p>
          <w:p w14:paraId="7DC21C91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F568DA9" w14:textId="77777777" w:rsidR="00D85AB3" w:rsidRPr="00D85AB3" w:rsidRDefault="00D85AB3" w:rsidP="00D85AB3">
      <w:pPr>
        <w:spacing w:after="0" w:line="240" w:lineRule="auto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6854019" w14:textId="77777777" w:rsidR="00D85AB3" w:rsidRPr="00D85AB3" w:rsidRDefault="00D85AB3" w:rsidP="00D85AB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kern w:val="0"/>
          <w:sz w:val="24"/>
          <w:szCs w:val="24"/>
          <w14:ligatures w14:val="none"/>
        </w:rPr>
      </w:pPr>
      <w:r w:rsidRPr="00D85AB3">
        <w:rPr>
          <w:rFonts w:ascii="Times New Roman" w:eastAsia="Times New Roman" w:hAnsi="Times New Roman"/>
          <w:bCs/>
          <w:iCs/>
          <w:kern w:val="0"/>
          <w:sz w:val="24"/>
          <w:szCs w:val="24"/>
          <w14:ligatures w14:val="none"/>
        </w:rPr>
        <w:t>2.3.  Перечень вопросов для подготовки обучающихся к промежуточной аттестации</w:t>
      </w:r>
    </w:p>
    <w:p w14:paraId="40F8BF4C" w14:textId="77777777" w:rsidR="00D85AB3" w:rsidRPr="00D85AB3" w:rsidRDefault="00D85AB3" w:rsidP="00D85AB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kern w:val="0"/>
          <w:sz w:val="24"/>
          <w:szCs w:val="24"/>
          <w14:ligatures w14:val="none"/>
        </w:rPr>
      </w:pPr>
    </w:p>
    <w:p w14:paraId="21CF93A3" w14:textId="77777777" w:rsidR="00D85AB3" w:rsidRPr="00D85AB3" w:rsidRDefault="00D85AB3" w:rsidP="00D85AB3">
      <w:pPr>
        <w:spacing w:after="0" w:line="240" w:lineRule="auto"/>
        <w:ind w:left="360"/>
        <w:jc w:val="center"/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D85AB3"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Вопросы к экзамену</w:t>
      </w:r>
    </w:p>
    <w:p w14:paraId="335FA391" w14:textId="77777777" w:rsidR="00D85AB3" w:rsidRPr="00D85AB3" w:rsidRDefault="00D85AB3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1. Мировоззрение и его исторические типы </w:t>
      </w:r>
    </w:p>
    <w:p w14:paraId="7712B2DC" w14:textId="77777777" w:rsidR="00D85AB3" w:rsidRPr="00D85AB3" w:rsidRDefault="00D85AB3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2. Философия как наука: предмет, методы, структура. Функции философии. </w:t>
      </w:r>
    </w:p>
    <w:p w14:paraId="2364A32D" w14:textId="77777777" w:rsidR="00D85AB3" w:rsidRPr="00D85AB3" w:rsidRDefault="00D85AB3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>3. Философия античности.</w:t>
      </w:r>
    </w:p>
    <w:p w14:paraId="66D4B58F" w14:textId="77777777" w:rsidR="00D85AB3" w:rsidRPr="00D85AB3" w:rsidRDefault="00D85AB3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>4. Особенности средневековой философии.</w:t>
      </w:r>
    </w:p>
    <w:p w14:paraId="09462258" w14:textId="77777777" w:rsidR="00D85AB3" w:rsidRPr="00D85AB3" w:rsidRDefault="00D85AB3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5. Общая характеристика и основные направления философской мысли эпохи Возрождения. </w:t>
      </w:r>
    </w:p>
    <w:p w14:paraId="62A032F4" w14:textId="77777777" w:rsidR="00D85AB3" w:rsidRPr="00D85AB3" w:rsidRDefault="00D85AB3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6. Общая характеристика философии Нового времени. </w:t>
      </w:r>
    </w:p>
    <w:p w14:paraId="36CFA231" w14:textId="77777777" w:rsidR="00D85AB3" w:rsidRPr="00D85AB3" w:rsidRDefault="00D85AB3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7.Немецкая классическая философия. </w:t>
      </w:r>
    </w:p>
    <w:p w14:paraId="568E0CB0" w14:textId="77777777" w:rsidR="00D85AB3" w:rsidRPr="00D85AB3" w:rsidRDefault="00D85AB3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>8. Европейская философия 19 века.</w:t>
      </w:r>
    </w:p>
    <w:p w14:paraId="2289A271" w14:textId="77777777" w:rsidR="00D85AB3" w:rsidRPr="00D85AB3" w:rsidRDefault="00D85AB3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9. Современная философия. </w:t>
      </w:r>
    </w:p>
    <w:p w14:paraId="15298F1D" w14:textId="77777777" w:rsidR="00D85AB3" w:rsidRPr="00D85AB3" w:rsidRDefault="00D85AB3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>10. Особенности формирования русского мировоззрения XI – XIX веков (обзор).</w:t>
      </w:r>
    </w:p>
    <w:p w14:paraId="7663F8A4" w14:textId="77777777" w:rsidR="00D85AB3" w:rsidRPr="00D85AB3" w:rsidRDefault="00D85AB3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11. Русская философия конца 19-начала 20 века. </w:t>
      </w:r>
    </w:p>
    <w:p w14:paraId="744692C0" w14:textId="77777777" w:rsidR="00D85AB3" w:rsidRPr="00D85AB3" w:rsidRDefault="00D85AB3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>12. Онтология. Понятие бытия.</w:t>
      </w:r>
    </w:p>
    <w:p w14:paraId="5278D499" w14:textId="77777777" w:rsidR="00D85AB3" w:rsidRPr="00D85AB3" w:rsidRDefault="00D85AB3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>13. Понятие и виды субстанции.</w:t>
      </w:r>
    </w:p>
    <w:p w14:paraId="0080CD60" w14:textId="77777777" w:rsidR="00D85AB3" w:rsidRPr="00D85AB3" w:rsidRDefault="00D85AB3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>14. Философское понимание материи, пространства, времени.</w:t>
      </w:r>
    </w:p>
    <w:p w14:paraId="68537C8B" w14:textId="77777777" w:rsidR="00D85AB3" w:rsidRPr="00D85AB3" w:rsidRDefault="00D85AB3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>15. Движение.</w:t>
      </w:r>
    </w:p>
    <w:p w14:paraId="65DDC1D4" w14:textId="77777777" w:rsidR="00D85AB3" w:rsidRPr="00D85AB3" w:rsidRDefault="00D85AB3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16. Диалектика: законы и категории. </w:t>
      </w:r>
    </w:p>
    <w:p w14:paraId="0761C573" w14:textId="77777777" w:rsidR="00D85AB3" w:rsidRPr="00D85AB3" w:rsidRDefault="00D85AB3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>17. Духовная субстанция как предмет философского анализа.</w:t>
      </w:r>
    </w:p>
    <w:p w14:paraId="4CE081AD" w14:textId="77777777" w:rsidR="00D85AB3" w:rsidRPr="00D85AB3" w:rsidRDefault="00D85AB3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18. Сознание как философская проблема. </w:t>
      </w:r>
    </w:p>
    <w:p w14:paraId="5BDBACD4" w14:textId="77777777" w:rsidR="00D85AB3" w:rsidRPr="00D85AB3" w:rsidRDefault="00D85AB3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19.Общественное сознание: уровни, формы </w:t>
      </w:r>
    </w:p>
    <w:p w14:paraId="158218D6" w14:textId="77777777" w:rsidR="00D85AB3" w:rsidRPr="00D85AB3" w:rsidRDefault="00D85AB3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>20. Общество как предмет философии.</w:t>
      </w:r>
    </w:p>
    <w:p w14:paraId="3AFF78B9" w14:textId="77777777" w:rsidR="00D85AB3" w:rsidRPr="00D85AB3" w:rsidRDefault="00D85AB3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21. Философия истории. </w:t>
      </w:r>
    </w:p>
    <w:p w14:paraId="75C726C6" w14:textId="77777777" w:rsidR="00D85AB3" w:rsidRPr="00D85AB3" w:rsidRDefault="00D85AB3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22. Человек как предмет философского анализа. </w:t>
      </w:r>
    </w:p>
    <w:p w14:paraId="74276466" w14:textId="77777777" w:rsidR="00D85AB3" w:rsidRPr="00D85AB3" w:rsidRDefault="00D85AB3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>23.Русская философия о человеке.</w:t>
      </w:r>
    </w:p>
    <w:p w14:paraId="2643A19B" w14:textId="77777777" w:rsidR="00D85AB3" w:rsidRPr="00D85AB3" w:rsidRDefault="00D85AB3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24. Проблема познаваемости мира. </w:t>
      </w:r>
    </w:p>
    <w:p w14:paraId="0B9B773A" w14:textId="77777777" w:rsidR="00D85AB3" w:rsidRPr="00D85AB3" w:rsidRDefault="00D85AB3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25.Проблема истины. </w:t>
      </w:r>
    </w:p>
    <w:p w14:paraId="66399D39" w14:textId="77777777" w:rsidR="00D85AB3" w:rsidRPr="00D85AB3" w:rsidRDefault="00D85AB3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26. Наука и ее роль в жизни человека и общества.  </w:t>
      </w:r>
    </w:p>
    <w:p w14:paraId="4B51738A" w14:textId="77777777" w:rsidR="00D85AB3" w:rsidRPr="00D85AB3" w:rsidRDefault="00D85AB3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>27 Развитие научного знания.</w:t>
      </w:r>
    </w:p>
    <w:p w14:paraId="0ECA5B30" w14:textId="77777777" w:rsidR="00D85AB3" w:rsidRPr="00D85AB3" w:rsidRDefault="00D85AB3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>28. Научные революции. Специфика, классификация.</w:t>
      </w:r>
    </w:p>
    <w:p w14:paraId="0419030E" w14:textId="77777777" w:rsidR="00D85AB3" w:rsidRPr="00D85AB3" w:rsidRDefault="00D85AB3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>29 Основные вопросы философии техники</w:t>
      </w:r>
    </w:p>
    <w:p w14:paraId="4E96CF8E" w14:textId="430FCE3F" w:rsidR="00D85AB3" w:rsidRDefault="00D85AB3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>30. Глобальные проблемы человечества и перспективы их решения.</w:t>
      </w:r>
    </w:p>
    <w:p w14:paraId="50682093" w14:textId="45B69180" w:rsidR="007946DF" w:rsidRDefault="007946DF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07F8BD23" w14:textId="6C7C8ED3" w:rsidR="007946DF" w:rsidRDefault="007946DF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01802DD1" w14:textId="2D6A5377" w:rsidR="007946DF" w:rsidRDefault="007946DF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6310B9F9" w14:textId="13BB5E36" w:rsidR="007946DF" w:rsidRDefault="007946DF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161A0A32" w14:textId="0005EC12" w:rsidR="007946DF" w:rsidRDefault="007946DF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7E3E2216" w14:textId="30AEA500" w:rsidR="007946DF" w:rsidRDefault="007946DF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36FCADC5" w14:textId="16A31DF5" w:rsidR="007946DF" w:rsidRDefault="007946DF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0AC10D1C" w14:textId="2B209B21" w:rsidR="007946DF" w:rsidRDefault="007946DF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1CEBFE0F" w14:textId="247E3A5A" w:rsidR="007946DF" w:rsidRDefault="007946DF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19914B51" w14:textId="760313E0" w:rsidR="007946DF" w:rsidRDefault="007946DF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6F1E7414" w14:textId="7E581F45" w:rsidR="007946DF" w:rsidRDefault="007946DF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15B48B96" w14:textId="4A5BB429" w:rsidR="007946DF" w:rsidRDefault="007946DF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3B1B6B5A" w14:textId="25F22919" w:rsidR="007946DF" w:rsidRDefault="007946DF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561F6FE9" w14:textId="0F151098" w:rsidR="007946DF" w:rsidRDefault="007946DF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362A4D9E" w14:textId="77777777" w:rsidR="007946DF" w:rsidRPr="00D85AB3" w:rsidRDefault="007946DF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0AA55F85" w14:textId="77777777" w:rsidR="00D85AB3" w:rsidRPr="00D85AB3" w:rsidRDefault="00D85AB3" w:rsidP="00D85AB3">
      <w:pPr>
        <w:spacing w:after="0" w:line="240" w:lineRule="auto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054E1822" w14:textId="77777777" w:rsidR="00D85AB3" w:rsidRPr="00D85AB3" w:rsidRDefault="00D85AB3" w:rsidP="00D85AB3">
      <w:pPr>
        <w:spacing w:after="0" w:line="240" w:lineRule="auto"/>
        <w:ind w:left="720"/>
        <w:contextualSpacing/>
        <w:jc w:val="center"/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lastRenderedPageBreak/>
        <w:t>3.Методические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0008747" w14:textId="77777777" w:rsidR="00D85AB3" w:rsidRPr="00D85AB3" w:rsidRDefault="00D85AB3" w:rsidP="00D85AB3">
      <w:pPr>
        <w:spacing w:after="0" w:line="240" w:lineRule="auto"/>
        <w:contextualSpacing/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</w:pPr>
    </w:p>
    <w:p w14:paraId="4F5267BD" w14:textId="77777777" w:rsidR="00D85AB3" w:rsidRPr="00D85AB3" w:rsidRDefault="00D85AB3" w:rsidP="00D85AB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kern w:val="0"/>
          <w:sz w:val="24"/>
          <w:szCs w:val="24"/>
          <w14:ligatures w14:val="none"/>
        </w:rPr>
      </w:pPr>
      <w:r w:rsidRPr="00D85AB3">
        <w:rPr>
          <w:rFonts w:ascii="Times New Roman" w:eastAsia="Times New Roman" w:hAnsi="Times New Roman"/>
          <w:b/>
          <w:kern w:val="0"/>
          <w:sz w:val="24"/>
          <w:szCs w:val="24"/>
          <w14:ligatures w14:val="none"/>
        </w:rPr>
        <w:t>Критерии формирования оценок по ответам на вопросы, выполнению тестовых заданий</w:t>
      </w:r>
    </w:p>
    <w:p w14:paraId="2762994D" w14:textId="77777777" w:rsidR="00D85AB3" w:rsidRPr="00D85AB3" w:rsidRDefault="00D85AB3" w:rsidP="00D85AB3">
      <w:pPr>
        <w:spacing w:after="0" w:line="240" w:lineRule="auto"/>
        <w:contextualSpacing/>
        <w:jc w:val="both"/>
        <w:rPr>
          <w:rFonts w:ascii="Times New Roman" w:hAnsi="Times New Roman"/>
          <w:kern w:val="0"/>
          <w:sz w:val="24"/>
          <w:szCs w:val="24"/>
          <w14:ligatures w14:val="none"/>
        </w:rPr>
      </w:pPr>
    </w:p>
    <w:p w14:paraId="0C9FD812" w14:textId="77777777" w:rsidR="00D85AB3" w:rsidRPr="00D85AB3" w:rsidRDefault="00D85AB3" w:rsidP="00D85AB3">
      <w:pPr>
        <w:spacing w:after="0" w:line="240" w:lineRule="auto"/>
        <w:contextualSpacing/>
        <w:jc w:val="both"/>
        <w:rPr>
          <w:rFonts w:ascii="Times New Roman" w:hAnsi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/>
          <w:kern w:val="0"/>
          <w:sz w:val="24"/>
          <w:szCs w:val="24"/>
          <w14:ligatures w14:val="none"/>
        </w:rPr>
        <w:t xml:space="preserve">- оценка </w:t>
      </w:r>
      <w:r w:rsidRPr="00D85AB3">
        <w:rPr>
          <w:rFonts w:ascii="Times New Roman" w:hAnsi="Times New Roman"/>
          <w:b/>
          <w:kern w:val="0"/>
          <w:sz w:val="24"/>
          <w:szCs w:val="24"/>
          <w14:ligatures w14:val="none"/>
        </w:rPr>
        <w:t>«отлично»</w:t>
      </w:r>
      <w:r w:rsidRPr="00D85AB3">
        <w:rPr>
          <w:rFonts w:ascii="Times New Roman" w:hAnsi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6B30EDBF" w14:textId="77777777" w:rsidR="00D85AB3" w:rsidRPr="00D85AB3" w:rsidRDefault="00D85AB3" w:rsidP="00D85AB3">
      <w:pPr>
        <w:spacing w:after="0" w:line="240" w:lineRule="auto"/>
        <w:contextualSpacing/>
        <w:jc w:val="both"/>
        <w:rPr>
          <w:rFonts w:ascii="Times New Roman" w:hAnsi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/>
          <w:kern w:val="0"/>
          <w:sz w:val="24"/>
          <w:szCs w:val="24"/>
          <w14:ligatures w14:val="none"/>
        </w:rPr>
        <w:t xml:space="preserve">- оценка </w:t>
      </w:r>
      <w:r w:rsidRPr="00D85AB3">
        <w:rPr>
          <w:rFonts w:ascii="Times New Roman" w:hAnsi="Times New Roman"/>
          <w:b/>
          <w:kern w:val="0"/>
          <w:sz w:val="24"/>
          <w:szCs w:val="24"/>
          <w14:ligatures w14:val="none"/>
        </w:rPr>
        <w:t>«хорошо»</w:t>
      </w:r>
      <w:r w:rsidRPr="00D85AB3">
        <w:rPr>
          <w:rFonts w:ascii="Times New Roman" w:hAnsi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4F1DB5F7" w14:textId="77777777" w:rsidR="00D85AB3" w:rsidRPr="00D85AB3" w:rsidRDefault="00D85AB3" w:rsidP="00D85AB3">
      <w:pPr>
        <w:spacing w:after="0" w:line="240" w:lineRule="auto"/>
        <w:contextualSpacing/>
        <w:jc w:val="both"/>
        <w:rPr>
          <w:rFonts w:ascii="Times New Roman" w:hAnsi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/>
          <w:kern w:val="0"/>
          <w:sz w:val="24"/>
          <w:szCs w:val="24"/>
          <w14:ligatures w14:val="none"/>
        </w:rPr>
        <w:t xml:space="preserve">- оценка </w:t>
      </w:r>
      <w:r w:rsidRPr="00D85AB3">
        <w:rPr>
          <w:rFonts w:ascii="Times New Roman" w:hAnsi="Times New Roman"/>
          <w:b/>
          <w:kern w:val="0"/>
          <w:sz w:val="24"/>
          <w:szCs w:val="24"/>
          <w14:ligatures w14:val="none"/>
        </w:rPr>
        <w:t>«удовлетворительно»</w:t>
      </w:r>
      <w:r w:rsidRPr="00D85AB3">
        <w:rPr>
          <w:rFonts w:ascii="Times New Roman" w:hAnsi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41DAAF0E" w14:textId="77777777" w:rsidR="00D85AB3" w:rsidRPr="00D85AB3" w:rsidRDefault="00D85AB3" w:rsidP="00D85AB3">
      <w:pPr>
        <w:spacing w:after="0" w:line="240" w:lineRule="auto"/>
        <w:contextualSpacing/>
        <w:jc w:val="both"/>
        <w:rPr>
          <w:rFonts w:ascii="Times New Roman" w:hAnsi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/>
          <w:kern w:val="0"/>
          <w:sz w:val="24"/>
          <w:szCs w:val="24"/>
          <w14:ligatures w14:val="none"/>
        </w:rPr>
        <w:t xml:space="preserve">- оценка </w:t>
      </w:r>
      <w:r w:rsidRPr="00D85AB3">
        <w:rPr>
          <w:rFonts w:ascii="Times New Roman" w:hAnsi="Times New Roman"/>
          <w:b/>
          <w:kern w:val="0"/>
          <w:sz w:val="24"/>
          <w:szCs w:val="24"/>
          <w14:ligatures w14:val="none"/>
        </w:rPr>
        <w:t>«неудовлетворительно»</w:t>
      </w:r>
      <w:r w:rsidRPr="00D85AB3">
        <w:rPr>
          <w:rFonts w:ascii="Times New Roman" w:hAnsi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7D7A7C41" w14:textId="77777777" w:rsidR="00D85AB3" w:rsidRPr="00D85AB3" w:rsidRDefault="00D85AB3" w:rsidP="00D85AB3">
      <w:pPr>
        <w:spacing w:after="0" w:line="240" w:lineRule="auto"/>
        <w:contextualSpacing/>
        <w:jc w:val="both"/>
        <w:rPr>
          <w:rFonts w:ascii="Times New Roman" w:hAnsi="Times New Roman"/>
          <w:kern w:val="0"/>
          <w:sz w:val="24"/>
          <w:szCs w:val="24"/>
          <w14:ligatures w14:val="none"/>
        </w:rPr>
      </w:pPr>
    </w:p>
    <w:p w14:paraId="5EFDD773" w14:textId="77777777" w:rsidR="00D85AB3" w:rsidRPr="00D85AB3" w:rsidRDefault="00D85AB3" w:rsidP="00D85AB3">
      <w:pPr>
        <w:spacing w:after="0" w:line="240" w:lineRule="auto"/>
        <w:contextualSpacing/>
        <w:jc w:val="center"/>
        <w:rPr>
          <w:rFonts w:ascii="Times New Roman" w:hAnsi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eastAsia="Times New Roman" w:hAnsi="Times New Roman"/>
          <w:b/>
          <w:kern w:val="0"/>
          <w:sz w:val="24"/>
          <w:szCs w:val="24"/>
          <w14:ligatures w14:val="none"/>
        </w:rPr>
        <w:t>Критерии формирования оценок по результатам выполнения заданий</w:t>
      </w:r>
    </w:p>
    <w:p w14:paraId="4B3F5123" w14:textId="77777777" w:rsidR="00D85AB3" w:rsidRPr="00D85AB3" w:rsidRDefault="00D85AB3" w:rsidP="00D85AB3">
      <w:pPr>
        <w:spacing w:after="0" w:line="240" w:lineRule="auto"/>
        <w:contextualSpacing/>
        <w:jc w:val="both"/>
        <w:rPr>
          <w:rFonts w:ascii="Times New Roman" w:hAnsi="Times New Roman"/>
          <w:kern w:val="0"/>
          <w:sz w:val="24"/>
          <w:szCs w:val="24"/>
          <w14:ligatures w14:val="none"/>
        </w:rPr>
      </w:pPr>
    </w:p>
    <w:p w14:paraId="571876F1" w14:textId="77777777" w:rsidR="00D85AB3" w:rsidRPr="00D85AB3" w:rsidRDefault="00D85AB3" w:rsidP="00D85AB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«Отлично/зачтено» </w:t>
      </w:r>
      <w:r w:rsidRPr="00D85AB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– ставится за работу, выполненную полностью без ошибок и недочетов.</w:t>
      </w:r>
    </w:p>
    <w:p w14:paraId="6097E37A" w14:textId="77777777" w:rsidR="00D85AB3" w:rsidRPr="00D85AB3" w:rsidRDefault="00D85AB3" w:rsidP="00D85AB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D85AB3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«</w:t>
      </w:r>
      <w:r w:rsidRPr="00D85AB3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Хорошо/зачтено</w:t>
      </w:r>
      <w:r w:rsidRPr="00D85AB3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»</w:t>
      </w:r>
      <w:r w:rsidRPr="00D85AB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DFE96B0" w14:textId="77777777" w:rsidR="00D85AB3" w:rsidRPr="00D85AB3" w:rsidRDefault="00D85AB3" w:rsidP="00D85AB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D85AB3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«Удовлетворительно/</w:t>
      </w:r>
      <w:r w:rsidRPr="00D85AB3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зачтено</w:t>
      </w:r>
      <w:r w:rsidRPr="00D85AB3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»</w:t>
      </w:r>
      <w:r w:rsidRPr="00D85AB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– ставится за работу, если </w:t>
      </w:r>
      <w:r w:rsidRPr="00D85AB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обучающийся</w:t>
      </w:r>
      <w:r w:rsidRPr="00D85AB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AE7AFD5" w14:textId="77777777" w:rsidR="00D85AB3" w:rsidRPr="00D85AB3" w:rsidRDefault="00D85AB3" w:rsidP="00D85AB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D85AB3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«Неудовлетворительно/не зачтено»</w:t>
      </w:r>
      <w:r w:rsidRPr="00D85AB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55516CAC" w14:textId="77777777" w:rsidR="00D85AB3" w:rsidRPr="00D85AB3" w:rsidRDefault="00D85AB3" w:rsidP="00D85AB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D85AB3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 xml:space="preserve">Виды ошибок: </w:t>
      </w:r>
    </w:p>
    <w:p w14:paraId="2FC2EAB6" w14:textId="77777777" w:rsidR="00D85AB3" w:rsidRPr="00D85AB3" w:rsidRDefault="00D85AB3" w:rsidP="00D85AB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D85AB3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63B314FE" w14:textId="77777777" w:rsidR="00D85AB3" w:rsidRPr="00D85AB3" w:rsidRDefault="00D85AB3" w:rsidP="00D85AB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D85AB3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>- негрубые ошибки: неточности формулировок, определений; нерациональный выбор хода решения.</w:t>
      </w:r>
    </w:p>
    <w:p w14:paraId="68393C0C" w14:textId="77777777" w:rsidR="00D85AB3" w:rsidRPr="00D85AB3" w:rsidRDefault="00D85AB3" w:rsidP="00D85AB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D85AB3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76C18826" w14:textId="77777777" w:rsidR="00D85AB3" w:rsidRPr="00D85AB3" w:rsidRDefault="00D85AB3" w:rsidP="00D85AB3">
      <w:pPr>
        <w:widowControl w:val="0"/>
        <w:autoSpaceDE w:val="0"/>
        <w:autoSpaceDN w:val="0"/>
        <w:adjustRightInd w:val="0"/>
        <w:spacing w:after="0" w:line="220" w:lineRule="exact"/>
        <w:ind w:right="15"/>
        <w:rPr>
          <w:rFonts w:ascii="Times New Roman" w:eastAsiaTheme="minorEastAsia" w:hAnsi="Times New Roman"/>
          <w:color w:val="000000"/>
          <w:kern w:val="0"/>
          <w:sz w:val="20"/>
          <w:szCs w:val="20"/>
          <w:lang w:eastAsia="ru-RU"/>
          <w14:ligatures w14:val="none"/>
        </w:rPr>
      </w:pPr>
    </w:p>
    <w:p w14:paraId="79911A4E" w14:textId="77777777" w:rsidR="00D85AB3" w:rsidRPr="00D85AB3" w:rsidRDefault="00D85AB3" w:rsidP="00D85AB3">
      <w:pPr>
        <w:spacing w:after="0" w:line="238" w:lineRule="auto"/>
        <w:jc w:val="center"/>
        <w:rPr>
          <w:rFonts w:eastAsiaTheme="minorEastAsia"/>
          <w:b/>
          <w:bCs/>
          <w:kern w:val="0"/>
          <w:lang w:eastAsia="ru-RU"/>
          <w14:ligatures w14:val="none"/>
        </w:rPr>
      </w:pPr>
      <w:r w:rsidRPr="00D85AB3">
        <w:rPr>
          <w:rFonts w:ascii="Times New Roman" w:eastAsiaTheme="minorEastAsia" w:hAnsi="Times New Roman" w:cs="Times New Roman"/>
          <w:b/>
          <w:bCs/>
          <w:color w:val="000000"/>
          <w:kern w:val="0"/>
          <w:lang w:eastAsia="ru-RU"/>
          <w14:ligatures w14:val="none"/>
        </w:rPr>
        <w:t>Критерии формирования оценок по экзамену</w:t>
      </w:r>
    </w:p>
    <w:p w14:paraId="4EAB0FF5" w14:textId="77777777" w:rsidR="00D85AB3" w:rsidRPr="00D85AB3" w:rsidRDefault="00D85AB3" w:rsidP="00D85AB3">
      <w:pPr>
        <w:spacing w:after="0" w:line="238" w:lineRule="auto"/>
        <w:rPr>
          <w:kern w:val="0"/>
          <w:sz w:val="19"/>
          <w:szCs w:val="19"/>
          <w14:ligatures w14:val="none"/>
        </w:rPr>
      </w:pPr>
      <w:r w:rsidRPr="00D85AB3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 xml:space="preserve">       </w:t>
      </w:r>
      <w:r w:rsidRPr="00D85AB3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К экзамену допускаются студенты, </w:t>
      </w:r>
      <w:r w:rsidRPr="00D85AB3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выполнившие более 90% заданий по самостоятельной работе.</w:t>
      </w:r>
      <w:r w:rsidRPr="00D85AB3">
        <w:rPr>
          <w:kern w:val="0"/>
          <w:sz w:val="24"/>
          <w:szCs w:val="24"/>
          <w14:ligatures w14:val="none"/>
        </w:rPr>
        <w:t xml:space="preserve"> </w:t>
      </w:r>
      <w:r w:rsidRPr="00D85AB3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Оценки по результатам выполнения самостоятельной работы учитываются при выведении итоговой оценки экзамена.</w:t>
      </w:r>
    </w:p>
    <w:p w14:paraId="138FF9F5" w14:textId="77777777" w:rsidR="00D85AB3" w:rsidRPr="00D85AB3" w:rsidRDefault="00D85AB3" w:rsidP="00D85AB3">
      <w:pPr>
        <w:spacing w:after="0" w:line="238" w:lineRule="auto"/>
        <w:ind w:firstLine="708"/>
        <w:jc w:val="both"/>
        <w:rPr>
          <w:rFonts w:eastAsiaTheme="minorEastAsia"/>
          <w:kern w:val="0"/>
          <w:lang w:eastAsia="ru-RU"/>
          <w14:ligatures w14:val="none"/>
        </w:rPr>
      </w:pPr>
      <w:r w:rsidRPr="00D85AB3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Оценка «отлично» – обучающийся демонстрирует знание</w:t>
      </w:r>
      <w:r w:rsidRPr="00D85AB3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D85AB3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всех разделов изучаемой дисциплины: содержание базовых понятий и фундаментальных проблем; умение излагать</w:t>
      </w:r>
      <w:r w:rsidRPr="00D85AB3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D85AB3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программный материал с демонстрацией конкретных примеров. Свободное владение материалом должно</w:t>
      </w:r>
      <w:r w:rsidRPr="00D85AB3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D85AB3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характеризоваться логической ясностью и четким видением путей применения полученных знаний в практической</w:t>
      </w:r>
      <w:r w:rsidRPr="00D85AB3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D85AB3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 xml:space="preserve">деятельности, умением связать материал с другими отраслями знания. </w:t>
      </w:r>
    </w:p>
    <w:p w14:paraId="1574D837" w14:textId="77777777" w:rsidR="00D85AB3" w:rsidRPr="00D85AB3" w:rsidRDefault="00D85AB3" w:rsidP="00D85AB3">
      <w:pPr>
        <w:spacing w:after="0" w:line="238" w:lineRule="auto"/>
        <w:ind w:firstLine="708"/>
        <w:jc w:val="both"/>
        <w:rPr>
          <w:rFonts w:eastAsiaTheme="minorEastAsia"/>
          <w:kern w:val="0"/>
          <w:lang w:eastAsia="ru-RU"/>
          <w14:ligatures w14:val="none"/>
        </w:rPr>
      </w:pPr>
      <w:r w:rsidRPr="00D85AB3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Оценка «хорошо» – обучающийся демонстрирует</w:t>
      </w:r>
      <w:r w:rsidRPr="00D85AB3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D85AB3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знания всех разделов изучаемой дисциплины: содержание базовых понятий и фундаментальных проблем; приобрел</w:t>
      </w:r>
      <w:r w:rsidRPr="00D85AB3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D85AB3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необходимые умения и навыки, освоил вопросы практического применения полученных знаний, не допустил фактических</w:t>
      </w:r>
      <w:r w:rsidRPr="00D85AB3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D85AB3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ошибок при ответе, достаточно последовательно и логично излагает теоретический материал, допуская лишь</w:t>
      </w:r>
      <w:r w:rsidRPr="00D85AB3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D85AB3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незначительные нарушения последовательности изложения и некоторые неточности. Таким образом данная оценка</w:t>
      </w:r>
      <w:r w:rsidRPr="00D85AB3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D85AB3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 xml:space="preserve">выставляется за правильный, но недостаточно полный ответ. </w:t>
      </w:r>
    </w:p>
    <w:p w14:paraId="3E976FE7" w14:textId="77777777" w:rsidR="00D85AB3" w:rsidRPr="00D85AB3" w:rsidRDefault="00D85AB3" w:rsidP="00D85AB3">
      <w:pPr>
        <w:spacing w:after="0" w:line="238" w:lineRule="auto"/>
        <w:ind w:firstLine="708"/>
        <w:jc w:val="both"/>
        <w:rPr>
          <w:rFonts w:eastAsiaTheme="minorEastAsia"/>
          <w:kern w:val="0"/>
          <w:lang w:eastAsia="ru-RU"/>
          <w14:ligatures w14:val="none"/>
        </w:rPr>
      </w:pPr>
      <w:r w:rsidRPr="00D85AB3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Оценка «удовлетворительно»– обучающийся</w:t>
      </w:r>
      <w:r w:rsidRPr="00D85AB3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D85AB3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демонстрирует знание основных разделов программы изучаемого курса: его базовых понятий и фундаментальных проблем.</w:t>
      </w:r>
      <w:r w:rsidRPr="00D85AB3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D85AB3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Однако знание основных проблем курса не подкрепляются конкретными практическими примерами, не полностью</w:t>
      </w:r>
      <w:r w:rsidRPr="00D85AB3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D85AB3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раскрыта сущность вопросов, ответ недостаточно логичен и не всегда последователен, допущены ошибки и неточности.</w:t>
      </w:r>
    </w:p>
    <w:p w14:paraId="0EBA95D0" w14:textId="0FF07B4C" w:rsidR="00D85AB3" w:rsidRPr="007946DF" w:rsidRDefault="00D85AB3" w:rsidP="007946DF">
      <w:pPr>
        <w:spacing w:after="0" w:line="238" w:lineRule="auto"/>
        <w:ind w:firstLine="708"/>
        <w:jc w:val="both"/>
        <w:rPr>
          <w:rFonts w:eastAsiaTheme="minorEastAsia"/>
          <w:kern w:val="0"/>
          <w:lang w:eastAsia="ru-RU"/>
          <w14:ligatures w14:val="none"/>
        </w:rPr>
      </w:pPr>
      <w:r w:rsidRPr="00D85AB3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Оценка «неудовлетворительно» - выставляется в том случае, когда</w:t>
      </w:r>
      <w:r w:rsidRPr="00D85AB3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D85AB3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обучающийся демонстрирует фрагментарные знания основных разделов программы изучаемого курса: его базовых понятий</w:t>
      </w:r>
      <w:r w:rsidRPr="00D85AB3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D85AB3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и фундаментальных проблем. У экзаменуемого слабо выражена способность к самостоятельному аналитическому</w:t>
      </w:r>
      <w:r w:rsidRPr="00D85AB3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D85AB3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мышлению, имеются затруднения в изложении материала, отсутствуют необходимые умения и навыки, допущены грубые</w:t>
      </w:r>
      <w:r w:rsidRPr="00D85AB3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D85AB3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ошибки и незнание терминологии, отказ отвечать на дополнительные вопросы, знание которых необходимо для получения</w:t>
      </w:r>
      <w:r w:rsidRPr="00D85AB3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D85AB3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 xml:space="preserve">положительной оценки. </w:t>
      </w:r>
    </w:p>
    <w:p w14:paraId="27120609" w14:textId="77777777" w:rsidR="00D85AB3" w:rsidRPr="00D85AB3" w:rsidRDefault="00D85AB3" w:rsidP="00D85AB3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797E46F5" w14:textId="77777777" w:rsidR="00D85AB3" w:rsidRPr="00D85AB3" w:rsidRDefault="00D85AB3" w:rsidP="00D85AB3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7C750DFA" w14:textId="77777777" w:rsidR="00D85AB3" w:rsidRPr="00D85AB3" w:rsidRDefault="00D85AB3" w:rsidP="00D85AB3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>Экспертный лист</w:t>
      </w:r>
    </w:p>
    <w:p w14:paraId="31A61C18" w14:textId="77777777" w:rsidR="00D85AB3" w:rsidRPr="00D85AB3" w:rsidRDefault="00D85AB3" w:rsidP="00D85AB3">
      <w:pPr>
        <w:spacing w:after="38" w:line="240" w:lineRule="auto"/>
        <w:ind w:left="10" w:right="29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>оценочных материалов для проведения промежуточной аттестации по</w:t>
      </w:r>
    </w:p>
    <w:p w14:paraId="4C908A54" w14:textId="77777777" w:rsidR="00D85AB3" w:rsidRPr="00D85AB3" w:rsidRDefault="00D85AB3" w:rsidP="00D85AB3">
      <w:pPr>
        <w:spacing w:line="240" w:lineRule="auto"/>
        <w:ind w:left="797" w:right="722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>дисциплине «________________________________________________»</w:t>
      </w:r>
    </w:p>
    <w:p w14:paraId="6017888A" w14:textId="77777777" w:rsidR="00D85AB3" w:rsidRPr="00D85AB3" w:rsidRDefault="00D85AB3" w:rsidP="00D85AB3">
      <w:pPr>
        <w:spacing w:line="240" w:lineRule="auto"/>
        <w:ind w:left="797" w:right="720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>по направлению подготовки/специальности</w:t>
      </w:r>
    </w:p>
    <w:p w14:paraId="01DDEFAD" w14:textId="77777777" w:rsidR="00D85AB3" w:rsidRPr="00D85AB3" w:rsidRDefault="00D85AB3" w:rsidP="00D85AB3">
      <w:pPr>
        <w:spacing w:line="269" w:lineRule="auto"/>
        <w:ind w:left="797" w:right="715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_____________________________________________________________ </w:t>
      </w:r>
    </w:p>
    <w:p w14:paraId="3A4075A6" w14:textId="77777777" w:rsidR="00D85AB3" w:rsidRPr="00D85AB3" w:rsidRDefault="00D85AB3" w:rsidP="00D85AB3">
      <w:pPr>
        <w:spacing w:after="0" w:line="260" w:lineRule="auto"/>
        <w:ind w:right="6"/>
        <w:jc w:val="center"/>
        <w:rPr>
          <w:rFonts w:ascii="Times New Roman" w:hAnsi="Times New Roman" w:cs="Times New Roman"/>
          <w:kern w:val="0"/>
          <w:sz w:val="24"/>
          <w:szCs w:val="24"/>
          <w:vertAlign w:val="superscript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:vertAlign w:val="superscript"/>
          <w14:ligatures w14:val="none"/>
        </w:rPr>
        <w:t xml:space="preserve">шифр и наименование направления подготовки/специальности   </w:t>
      </w:r>
    </w:p>
    <w:p w14:paraId="55EE24D1" w14:textId="77777777" w:rsidR="00D85AB3" w:rsidRPr="00D85AB3" w:rsidRDefault="00D85AB3" w:rsidP="00D85AB3">
      <w:pPr>
        <w:spacing w:after="0" w:line="260" w:lineRule="auto"/>
        <w:ind w:left="79" w:right="69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__________________________________________________________________________________   </w:t>
      </w:r>
    </w:p>
    <w:p w14:paraId="2C0749A8" w14:textId="77777777" w:rsidR="00D85AB3" w:rsidRPr="00D85AB3" w:rsidRDefault="00D85AB3" w:rsidP="00D85AB3">
      <w:pPr>
        <w:spacing w:after="0" w:line="260" w:lineRule="auto"/>
        <w:ind w:left="79" w:right="69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:vertAlign w:val="superscript"/>
          <w14:ligatures w14:val="none"/>
        </w:rPr>
        <w:t xml:space="preserve">профиль / </w:t>
      </w:r>
      <w:proofErr w:type="gramStart"/>
      <w:r w:rsidRPr="00D85AB3">
        <w:rPr>
          <w:rFonts w:ascii="Times New Roman" w:hAnsi="Times New Roman" w:cs="Times New Roman"/>
          <w:kern w:val="0"/>
          <w:sz w:val="24"/>
          <w:szCs w:val="24"/>
          <w:vertAlign w:val="superscript"/>
          <w14:ligatures w14:val="none"/>
        </w:rPr>
        <w:t xml:space="preserve">специализация </w:t>
      </w: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_</w:t>
      </w:r>
      <w:proofErr w:type="gramEnd"/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_________________________________________________________________________________ </w:t>
      </w:r>
      <w:r w:rsidRPr="00D85AB3">
        <w:rPr>
          <w:rFonts w:ascii="Times New Roman" w:hAnsi="Times New Roman" w:cs="Times New Roman"/>
          <w:kern w:val="0"/>
          <w:sz w:val="24"/>
          <w:szCs w:val="24"/>
          <w:vertAlign w:val="superscript"/>
          <w14:ligatures w14:val="none"/>
        </w:rPr>
        <w:t>квалификация выпускника</w:t>
      </w:r>
    </w:p>
    <w:p w14:paraId="2EA182CE" w14:textId="77777777" w:rsidR="00D85AB3" w:rsidRPr="00D85AB3" w:rsidRDefault="00D85AB3" w:rsidP="00D85AB3">
      <w:pPr>
        <w:spacing w:after="0"/>
        <w:ind w:left="142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</w:t>
      </w:r>
    </w:p>
    <w:tbl>
      <w:tblPr>
        <w:tblStyle w:val="TableGrid"/>
        <w:tblW w:w="9907" w:type="dxa"/>
        <w:tblInd w:w="146" w:type="dxa"/>
        <w:tblCellMar>
          <w:top w:w="7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4491"/>
        <w:gridCol w:w="1702"/>
        <w:gridCol w:w="2065"/>
        <w:gridCol w:w="1649"/>
      </w:tblGrid>
      <w:tr w:rsidR="00D85AB3" w:rsidRPr="00D85AB3" w14:paraId="2256466C" w14:textId="77777777" w:rsidTr="00922E07">
        <w:trPr>
          <w:trHeight w:val="286"/>
        </w:trPr>
        <w:tc>
          <w:tcPr>
            <w:tcW w:w="8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23EB56" w14:textId="77777777" w:rsidR="00D85AB3" w:rsidRPr="00D85AB3" w:rsidRDefault="00D85AB3" w:rsidP="00D85AB3">
            <w:pPr>
              <w:ind w:left="15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 xml:space="preserve">1. Формальное оценивание </w:t>
            </w:r>
          </w:p>
        </w:tc>
        <w:tc>
          <w:tcPr>
            <w:tcW w:w="1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07F531" w14:textId="77777777" w:rsidR="00D85AB3" w:rsidRPr="00D85AB3" w:rsidRDefault="00D85AB3" w:rsidP="00D85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AB3" w:rsidRPr="00D85AB3" w14:paraId="3371BC01" w14:textId="77777777" w:rsidTr="00922E07">
        <w:trPr>
          <w:trHeight w:val="288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86D1B" w14:textId="77777777" w:rsidR="00D85AB3" w:rsidRPr="00D85AB3" w:rsidRDefault="00D85AB3" w:rsidP="00D85AB3">
            <w:pPr>
              <w:ind w:righ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E96C7" w14:textId="77777777" w:rsidR="00D85AB3" w:rsidRPr="00D85AB3" w:rsidRDefault="00D85AB3" w:rsidP="00D85AB3">
            <w:pPr>
              <w:ind w:right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 xml:space="preserve">Присутствуют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B0E56" w14:textId="77777777" w:rsidR="00D85AB3" w:rsidRPr="00D85AB3" w:rsidRDefault="00D85AB3" w:rsidP="00D85AB3">
            <w:pPr>
              <w:ind w:lef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 xml:space="preserve">Отсутствуют </w:t>
            </w:r>
          </w:p>
        </w:tc>
      </w:tr>
      <w:tr w:rsidR="00D85AB3" w:rsidRPr="00D85AB3" w14:paraId="57CBF831" w14:textId="77777777" w:rsidTr="00922E07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64622" w14:textId="77777777" w:rsidR="00D85AB3" w:rsidRPr="00D85AB3" w:rsidRDefault="00D85AB3" w:rsidP="00D85AB3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обязательных структурных элементов: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D6309" w14:textId="77777777" w:rsidR="00D85AB3" w:rsidRPr="00D85AB3" w:rsidRDefault="00D85AB3" w:rsidP="00D85AB3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D448F" w14:textId="77777777" w:rsidR="00D85AB3" w:rsidRPr="00D85AB3" w:rsidRDefault="00D85AB3" w:rsidP="00D85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AB3" w:rsidRPr="00D85AB3" w14:paraId="7042C2E6" w14:textId="77777777" w:rsidTr="00922E07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D4C43" w14:textId="77777777" w:rsidR="00D85AB3" w:rsidRPr="00D85AB3" w:rsidRDefault="00D85AB3" w:rsidP="00D85AB3">
            <w:pPr>
              <w:ind w:left="1037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85AB3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 xml:space="preserve">титульный лист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385B8" w14:textId="77777777" w:rsidR="00D85AB3" w:rsidRPr="00D85AB3" w:rsidRDefault="00D85AB3" w:rsidP="00D85AB3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DECD0" w14:textId="77777777" w:rsidR="00D85AB3" w:rsidRPr="00D85AB3" w:rsidRDefault="00D85AB3" w:rsidP="00D85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AB3" w:rsidRPr="00D85AB3" w14:paraId="0C224BF4" w14:textId="77777777" w:rsidTr="00922E07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BDB81" w14:textId="77777777" w:rsidR="00D85AB3" w:rsidRPr="00D85AB3" w:rsidRDefault="00D85AB3" w:rsidP="00D85AB3">
            <w:pPr>
              <w:ind w:left="1037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85AB3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 xml:space="preserve">пояснительная записка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0B7B6" w14:textId="77777777" w:rsidR="00D85AB3" w:rsidRPr="00D85AB3" w:rsidRDefault="00D85AB3" w:rsidP="00D85AB3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47E69" w14:textId="77777777" w:rsidR="00D85AB3" w:rsidRPr="00D85AB3" w:rsidRDefault="00D85AB3" w:rsidP="00D85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AB3" w:rsidRPr="00D85AB3" w14:paraId="6E6FC277" w14:textId="77777777" w:rsidTr="00922E07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87FE6" w14:textId="77777777" w:rsidR="00D85AB3" w:rsidRPr="00D85AB3" w:rsidRDefault="00D85AB3" w:rsidP="00D85AB3">
            <w:pPr>
              <w:ind w:left="1037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85AB3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типовые</w:t>
            </w: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 xml:space="preserve"> оценочные материалы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F4D22" w14:textId="77777777" w:rsidR="00D85AB3" w:rsidRPr="00D85AB3" w:rsidRDefault="00D85AB3" w:rsidP="00D85AB3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EDC21" w14:textId="77777777" w:rsidR="00D85AB3" w:rsidRPr="00D85AB3" w:rsidRDefault="00D85AB3" w:rsidP="00D85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AB3" w:rsidRPr="00D85AB3" w14:paraId="2E372553" w14:textId="77777777" w:rsidTr="00922E07">
        <w:trPr>
          <w:trHeight w:val="562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43F53" w14:textId="77777777" w:rsidR="00D85AB3" w:rsidRPr="00D85AB3" w:rsidRDefault="00D85AB3" w:rsidP="00D85AB3">
            <w:pPr>
              <w:ind w:left="1018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85AB3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методические материалы, определяющие процедуру и критерии оценивания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E22CC" w14:textId="77777777" w:rsidR="00D85AB3" w:rsidRPr="00D85AB3" w:rsidRDefault="00D85AB3" w:rsidP="00D85AB3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9EF89" w14:textId="77777777" w:rsidR="00D85AB3" w:rsidRPr="00D85AB3" w:rsidRDefault="00D85AB3" w:rsidP="00D85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AB3" w:rsidRPr="00D85AB3" w14:paraId="6A1F3948" w14:textId="77777777" w:rsidTr="00922E07">
        <w:trPr>
          <w:trHeight w:val="382"/>
        </w:trPr>
        <w:tc>
          <w:tcPr>
            <w:tcW w:w="8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9FB0BB" w14:textId="77777777" w:rsidR="00D85AB3" w:rsidRPr="00D85AB3" w:rsidRDefault="00D85AB3" w:rsidP="00D85AB3">
            <w:pPr>
              <w:ind w:left="15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 xml:space="preserve">Содержательное оценивание </w:t>
            </w:r>
          </w:p>
        </w:tc>
        <w:tc>
          <w:tcPr>
            <w:tcW w:w="1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D4BA5AA" w14:textId="77777777" w:rsidR="00D85AB3" w:rsidRPr="00D85AB3" w:rsidRDefault="00D85AB3" w:rsidP="00D85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AB3" w:rsidRPr="00D85AB3" w14:paraId="575B5BC7" w14:textId="77777777" w:rsidTr="00922E07">
        <w:trPr>
          <w:trHeight w:val="562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566C8" w14:textId="77777777" w:rsidR="00D85AB3" w:rsidRPr="00D85AB3" w:rsidRDefault="00D85AB3" w:rsidP="00D85AB3">
            <w:pPr>
              <w:ind w:right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4E883" w14:textId="77777777" w:rsidR="00D85AB3" w:rsidRPr="00D85AB3" w:rsidRDefault="00D85AB3" w:rsidP="00D85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8CBF9" w14:textId="77777777" w:rsidR="00D85AB3" w:rsidRPr="00D85AB3" w:rsidRDefault="00D85AB3" w:rsidP="00D85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частично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5D5E4" w14:textId="77777777" w:rsidR="00D85AB3" w:rsidRPr="00D85AB3" w:rsidRDefault="00D85AB3" w:rsidP="00D85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</w:t>
            </w:r>
          </w:p>
        </w:tc>
      </w:tr>
      <w:tr w:rsidR="00D85AB3" w:rsidRPr="00D85AB3" w14:paraId="0C2228AB" w14:textId="77777777" w:rsidTr="00922E07">
        <w:trPr>
          <w:trHeight w:val="562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CB3DD" w14:textId="77777777" w:rsidR="00D85AB3" w:rsidRPr="00D85AB3" w:rsidRDefault="00D85AB3" w:rsidP="00D85AB3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требованиям ФГОС ВО к результатам освоения программы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D0592" w14:textId="77777777" w:rsidR="00D85AB3" w:rsidRPr="00D85AB3" w:rsidRDefault="00D85AB3" w:rsidP="00D85AB3">
            <w:pPr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B752E" w14:textId="77777777" w:rsidR="00D85AB3" w:rsidRPr="00D85AB3" w:rsidRDefault="00D85AB3" w:rsidP="00D85AB3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B0F98" w14:textId="77777777" w:rsidR="00D85AB3" w:rsidRPr="00D85AB3" w:rsidRDefault="00D85AB3" w:rsidP="00D85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AB3" w:rsidRPr="00D85AB3" w14:paraId="56AF6A50" w14:textId="77777777" w:rsidTr="00922E07">
        <w:trPr>
          <w:trHeight w:val="562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ED18F" w14:textId="77777777" w:rsidR="00D85AB3" w:rsidRPr="00D85AB3" w:rsidRDefault="00D85AB3" w:rsidP="00D85AB3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требованиям ОПОП ВО к результатам освоения программы 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A1F96" w14:textId="77777777" w:rsidR="00D85AB3" w:rsidRPr="00D85AB3" w:rsidRDefault="00D85AB3" w:rsidP="00D85AB3">
            <w:pPr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A7FA7" w14:textId="77777777" w:rsidR="00D85AB3" w:rsidRPr="00D85AB3" w:rsidRDefault="00D85AB3" w:rsidP="00D85AB3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0126B" w14:textId="77777777" w:rsidR="00D85AB3" w:rsidRPr="00D85AB3" w:rsidRDefault="00D85AB3" w:rsidP="00D85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AB3" w:rsidRPr="00D85AB3" w14:paraId="7E84E47D" w14:textId="77777777" w:rsidTr="00922E07">
        <w:trPr>
          <w:trHeight w:val="838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E57EE" w14:textId="77777777" w:rsidR="00D85AB3" w:rsidRPr="00D85AB3" w:rsidRDefault="00D85AB3" w:rsidP="00D85AB3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 xml:space="preserve">Ориентация на требования к трудовым функциям ПС (при наличии утвержденного ПС)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00945" w14:textId="77777777" w:rsidR="00D85AB3" w:rsidRPr="00D85AB3" w:rsidRDefault="00D85AB3" w:rsidP="00D85AB3">
            <w:pPr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084AA" w14:textId="77777777" w:rsidR="00D85AB3" w:rsidRPr="00D85AB3" w:rsidRDefault="00D85AB3" w:rsidP="00D85AB3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E5D7A" w14:textId="77777777" w:rsidR="00D85AB3" w:rsidRPr="00D85AB3" w:rsidRDefault="00D85AB3" w:rsidP="00D85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AB3" w:rsidRPr="00D85AB3" w14:paraId="31B8D37E" w14:textId="77777777" w:rsidTr="00922E07">
        <w:trPr>
          <w:trHeight w:val="564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E8113" w14:textId="77777777" w:rsidR="00D85AB3" w:rsidRPr="00D85AB3" w:rsidRDefault="00D85AB3" w:rsidP="00D85AB3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формируемым компетенциям, индикаторам достижения компетенций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AA4DF" w14:textId="77777777" w:rsidR="00D85AB3" w:rsidRPr="00D85AB3" w:rsidRDefault="00D85AB3" w:rsidP="00D85AB3">
            <w:pPr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3D93A" w14:textId="77777777" w:rsidR="00D85AB3" w:rsidRPr="00D85AB3" w:rsidRDefault="00D85AB3" w:rsidP="00D85AB3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15438" w14:textId="77777777" w:rsidR="00D85AB3" w:rsidRPr="00D85AB3" w:rsidRDefault="00D85AB3" w:rsidP="00D85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A9658E0" w14:textId="77777777" w:rsidR="00D85AB3" w:rsidRPr="00D85AB3" w:rsidRDefault="00D85AB3" w:rsidP="00D85AB3">
      <w:pPr>
        <w:spacing w:after="0"/>
        <w:ind w:left="708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</w:t>
      </w:r>
    </w:p>
    <w:p w14:paraId="14DC4386" w14:textId="77777777" w:rsidR="00D85AB3" w:rsidRPr="00D85AB3" w:rsidRDefault="00D85AB3" w:rsidP="00D85AB3">
      <w:pPr>
        <w:spacing w:line="240" w:lineRule="auto"/>
        <w:ind w:right="62" w:firstLine="709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Заключение: ФОС </w:t>
      </w:r>
      <w:r w:rsidRPr="00D85AB3">
        <w:rPr>
          <w:rFonts w:ascii="Times New Roman" w:hAnsi="Times New Roman" w:cs="Times New Roman"/>
          <w:kern w:val="0"/>
          <w:sz w:val="24"/>
          <w:szCs w:val="24"/>
          <w:u w:val="single"/>
          <w14:ligatures w14:val="none"/>
        </w:rPr>
        <w:t>рекомендуется</w:t>
      </w: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/ не рекомендуется к внедрению; обеспечивает/ не обеспечивает объективность и достоверность результатов при проведении оценивания результатов обучения; критерии и показатели оценивания компетенций, шкалы оценивания </w:t>
      </w:r>
      <w:r w:rsidRPr="00D85AB3">
        <w:rPr>
          <w:rFonts w:ascii="Times New Roman" w:hAnsi="Times New Roman" w:cs="Times New Roman"/>
          <w:kern w:val="0"/>
          <w:sz w:val="24"/>
          <w:szCs w:val="24"/>
          <w:u w:val="single"/>
          <w14:ligatures w14:val="none"/>
        </w:rPr>
        <w:t>обеспечивают</w:t>
      </w: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>/ не обеспечивают проведение всесторонней оценки результатов обучения.</w:t>
      </w:r>
    </w:p>
    <w:p w14:paraId="61171D5B" w14:textId="77777777" w:rsidR="00D85AB3" w:rsidRPr="00D85AB3" w:rsidRDefault="00D85AB3" w:rsidP="00D85AB3">
      <w:pPr>
        <w:spacing w:line="240" w:lineRule="auto"/>
        <w:ind w:right="62" w:firstLine="709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Эксперт, должность, ученая степень, ученое звание ___________________ / Ф.И.О.  </w:t>
      </w:r>
    </w:p>
    <w:p w14:paraId="4ECE164E" w14:textId="77777777" w:rsidR="00D85AB3" w:rsidRPr="00D85AB3" w:rsidRDefault="00D85AB3" w:rsidP="00D85AB3">
      <w:pPr>
        <w:spacing w:line="240" w:lineRule="auto"/>
        <w:ind w:right="62" w:firstLine="709"/>
        <w:rPr>
          <w:rFonts w:ascii="Times New Roman" w:hAnsi="Times New Roman" w:cs="Times New Roman"/>
          <w:kern w:val="0"/>
          <w:sz w:val="24"/>
          <w:szCs w:val="24"/>
          <w:vertAlign w:val="superscript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  <w:t xml:space="preserve"> </w:t>
      </w: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  <w:t xml:space="preserve"> </w:t>
      </w: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  <w:t xml:space="preserve"> </w:t>
      </w: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  <w:t xml:space="preserve"> </w:t>
      </w: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  <w:t xml:space="preserve"> </w:t>
      </w: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  <w:t xml:space="preserve"> </w:t>
      </w: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  <w:t xml:space="preserve"> </w:t>
      </w: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  <w:t xml:space="preserve">      </w:t>
      </w:r>
      <w:r w:rsidRPr="00D85AB3">
        <w:rPr>
          <w:rFonts w:ascii="Times New Roman" w:hAnsi="Times New Roman" w:cs="Times New Roman"/>
          <w:kern w:val="0"/>
          <w:sz w:val="24"/>
          <w:szCs w:val="24"/>
          <w:vertAlign w:val="superscript"/>
          <w14:ligatures w14:val="none"/>
        </w:rPr>
        <w:t xml:space="preserve">(подпись) </w:t>
      </w:r>
    </w:p>
    <w:p w14:paraId="533A9DE7" w14:textId="77777777" w:rsidR="00D85AB3" w:rsidRPr="00D85AB3" w:rsidRDefault="00D85AB3" w:rsidP="00D85AB3">
      <w:pPr>
        <w:spacing w:line="372" w:lineRule="auto"/>
        <w:ind w:left="6372" w:right="63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МП </w:t>
      </w:r>
    </w:p>
    <w:p w14:paraId="0AC89285" w14:textId="77777777" w:rsidR="00D85AB3" w:rsidRPr="00D85AB3" w:rsidRDefault="00D85AB3" w:rsidP="00D85AB3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</w:p>
    <w:p w14:paraId="11ECEB35" w14:textId="77777777" w:rsidR="00956607" w:rsidRDefault="00956607"/>
    <w:sectPr w:rsidR="00956607" w:rsidSect="005C36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DC957" w14:textId="77777777" w:rsidR="00C5799D" w:rsidRDefault="00C5799D" w:rsidP="00D85AB3">
      <w:pPr>
        <w:spacing w:after="0" w:line="240" w:lineRule="auto"/>
      </w:pPr>
      <w:r>
        <w:separator/>
      </w:r>
    </w:p>
  </w:endnote>
  <w:endnote w:type="continuationSeparator" w:id="0">
    <w:p w14:paraId="660DBE33" w14:textId="77777777" w:rsidR="00C5799D" w:rsidRDefault="00C5799D" w:rsidP="00D85A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7832B" w14:textId="77777777" w:rsidR="00C5799D" w:rsidRDefault="00C5799D" w:rsidP="00D85AB3">
      <w:pPr>
        <w:spacing w:after="0" w:line="240" w:lineRule="auto"/>
      </w:pPr>
      <w:r>
        <w:separator/>
      </w:r>
    </w:p>
  </w:footnote>
  <w:footnote w:type="continuationSeparator" w:id="0">
    <w:p w14:paraId="4E86CF6B" w14:textId="77777777" w:rsidR="00C5799D" w:rsidRDefault="00C5799D" w:rsidP="00D85AB3">
      <w:pPr>
        <w:spacing w:after="0" w:line="240" w:lineRule="auto"/>
      </w:pPr>
      <w:r>
        <w:continuationSeparator/>
      </w:r>
    </w:p>
  </w:footnote>
  <w:footnote w:id="1">
    <w:p w14:paraId="763B8F71" w14:textId="77777777" w:rsidR="00D85AB3" w:rsidRPr="00A80977" w:rsidRDefault="00D85AB3" w:rsidP="00D85AB3">
      <w:pPr>
        <w:pStyle w:val="a4"/>
        <w:jc w:val="both"/>
        <w:rPr>
          <w:rFonts w:ascii="Times New Roman" w:hAnsi="Times New Roman" w:cs="Times New Roman"/>
        </w:rPr>
      </w:pPr>
      <w:r w:rsidRPr="00A80977">
        <w:rPr>
          <w:rStyle w:val="a6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B02D4"/>
    <w:multiLevelType w:val="hybridMultilevel"/>
    <w:tmpl w:val="C616BE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3F0"/>
    <w:rsid w:val="000753F0"/>
    <w:rsid w:val="005A7B0F"/>
    <w:rsid w:val="005C36E5"/>
    <w:rsid w:val="005D5CB1"/>
    <w:rsid w:val="007946DF"/>
    <w:rsid w:val="008A008A"/>
    <w:rsid w:val="00956607"/>
    <w:rsid w:val="009D030F"/>
    <w:rsid w:val="00BF5674"/>
    <w:rsid w:val="00C5799D"/>
    <w:rsid w:val="00D85AB3"/>
    <w:rsid w:val="00F65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1B2FD"/>
  <w15:chartTrackingRefBased/>
  <w15:docId w15:val="{14986A98-2B9A-4C75-9382-3459C7FD8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5AB3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semiHidden/>
    <w:unhideWhenUsed/>
    <w:rsid w:val="00D85AB3"/>
    <w:pPr>
      <w:spacing w:after="0" w:line="240" w:lineRule="auto"/>
    </w:pPr>
    <w:rPr>
      <w:rFonts w:eastAsiaTheme="minorEastAsia"/>
      <w:kern w:val="0"/>
      <w:sz w:val="20"/>
      <w:szCs w:val="20"/>
      <w:lang w:eastAsia="ru-RU"/>
      <w14:ligatures w14:val="none"/>
    </w:rPr>
  </w:style>
  <w:style w:type="character" w:customStyle="1" w:styleId="a5">
    <w:name w:val="Текст сноски Знак"/>
    <w:basedOn w:val="a0"/>
    <w:link w:val="a4"/>
    <w:semiHidden/>
    <w:rsid w:val="00D85AB3"/>
    <w:rPr>
      <w:rFonts w:eastAsiaTheme="minorEastAsia"/>
      <w:kern w:val="0"/>
      <w:sz w:val="20"/>
      <w:szCs w:val="20"/>
      <w:lang w:eastAsia="ru-RU"/>
      <w14:ligatures w14:val="none"/>
    </w:rPr>
  </w:style>
  <w:style w:type="character" w:styleId="a6">
    <w:name w:val="footnote reference"/>
    <w:basedOn w:val="a0"/>
    <w:semiHidden/>
    <w:unhideWhenUsed/>
    <w:rsid w:val="00D85AB3"/>
    <w:rPr>
      <w:vertAlign w:val="superscript"/>
    </w:rPr>
  </w:style>
  <w:style w:type="table" w:customStyle="1" w:styleId="TableGrid">
    <w:name w:val="TableGrid"/>
    <w:rsid w:val="00D85AB3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8</Pages>
  <Words>2030</Words>
  <Characters>11571</Characters>
  <Application>Microsoft Office Word</Application>
  <DocSecurity>0</DocSecurity>
  <Lines>96</Lines>
  <Paragraphs>27</Paragraphs>
  <ScaleCrop>false</ScaleCrop>
  <Company/>
  <LinksUpToDate>false</LinksUpToDate>
  <CharactersWithSpaces>13574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ЮляЮля</dc:creator>
  <cp:keywords/>
  <dc:description/>
  <cp:lastModifiedBy>Специалист УМО 2</cp:lastModifiedBy>
  <cp:revision>6</cp:revision>
  <dcterms:created xsi:type="dcterms:W3CDTF">2023-03-26T08:18:00Z</dcterms:created>
  <dcterms:modified xsi:type="dcterms:W3CDTF">2026-08-27T06:12:00Z</dcterms:modified>
</cp:coreProperties>
</file>